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D5B2" w14:textId="75FF81B5" w:rsidR="00AD3AEE" w:rsidRDefault="00AD3AEE" w:rsidP="00AD3AEE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////Title: </w:t>
      </w:r>
      <w:r w:rsidR="007A6B3B">
        <w:rPr>
          <w:rFonts w:cstheme="minorHAnsi"/>
          <w:b/>
          <w:color w:val="000000" w:themeColor="text1"/>
        </w:rPr>
        <w:t xml:space="preserve">Orthodox Christian </w:t>
      </w:r>
      <w:r w:rsidR="00155B2A">
        <w:rPr>
          <w:rFonts w:cstheme="minorHAnsi"/>
          <w:b/>
          <w:color w:val="000000" w:themeColor="text1"/>
        </w:rPr>
        <w:t>Responses to</w:t>
      </w:r>
      <w:r w:rsidR="007A6B3B">
        <w:rPr>
          <w:rFonts w:cstheme="minorHAnsi"/>
          <w:b/>
          <w:color w:val="000000" w:themeColor="text1"/>
        </w:rPr>
        <w:t xml:space="preserve"> </w:t>
      </w:r>
      <w:r w:rsidR="00652789">
        <w:rPr>
          <w:rFonts w:cstheme="minorHAnsi"/>
          <w:b/>
          <w:color w:val="000000" w:themeColor="text1"/>
        </w:rPr>
        <w:t>t</w:t>
      </w:r>
      <w:r w:rsidR="007A6B3B">
        <w:rPr>
          <w:rFonts w:cstheme="minorHAnsi"/>
          <w:b/>
          <w:color w:val="000000" w:themeColor="text1"/>
        </w:rPr>
        <w:t>he C</w:t>
      </w:r>
      <w:r w:rsidR="00652789">
        <w:rPr>
          <w:rFonts w:cstheme="minorHAnsi"/>
          <w:b/>
          <w:color w:val="000000" w:themeColor="text1"/>
        </w:rPr>
        <w:t>OVID</w:t>
      </w:r>
      <w:r w:rsidR="007A6B3B">
        <w:rPr>
          <w:rFonts w:cstheme="minorHAnsi"/>
          <w:b/>
          <w:color w:val="000000" w:themeColor="text1"/>
        </w:rPr>
        <w:t xml:space="preserve">-19 </w:t>
      </w:r>
      <w:r w:rsidR="00155B2A">
        <w:rPr>
          <w:rFonts w:cstheme="minorHAnsi"/>
          <w:b/>
          <w:color w:val="000000" w:themeColor="text1"/>
        </w:rPr>
        <w:t>P</w:t>
      </w:r>
      <w:r w:rsidR="007A6B3B">
        <w:rPr>
          <w:rFonts w:cstheme="minorHAnsi"/>
          <w:b/>
          <w:color w:val="000000" w:themeColor="text1"/>
        </w:rPr>
        <w:t>andemic</w:t>
      </w:r>
    </w:p>
    <w:p w14:paraId="69F4F2D1" w14:textId="77777777" w:rsidR="00AD3AEE" w:rsidRDefault="00AD3AEE" w:rsidP="00AD3AEE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////Stand-first</w:t>
      </w:r>
      <w:r>
        <w:rPr>
          <w:rFonts w:cstheme="minorHAnsi"/>
          <w:color w:val="000000" w:themeColor="text1"/>
        </w:rPr>
        <w:t xml:space="preserve">: </w:t>
      </w:r>
    </w:p>
    <w:p w14:paraId="7B4CEB24" w14:textId="09E38F37" w:rsidR="006D2C70" w:rsidRDefault="006D2C70" w:rsidP="00942EFB">
      <w:p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Orthodox Christians</w:t>
      </w:r>
      <w:r w:rsidR="00113024">
        <w:rPr>
          <w:rFonts w:cstheme="minorHAnsi"/>
          <w:color w:val="000000" w:themeColor="text1"/>
        </w:rPr>
        <w:t xml:space="preserve"> often </w:t>
      </w:r>
      <w:r w:rsidR="00774445">
        <w:rPr>
          <w:rFonts w:cstheme="minorHAnsi"/>
          <w:color w:val="000000" w:themeColor="text1"/>
        </w:rPr>
        <w:t xml:space="preserve">use tactile gestures </w:t>
      </w:r>
      <w:r w:rsidR="00D07C4D">
        <w:rPr>
          <w:rFonts w:cstheme="minorHAnsi"/>
          <w:color w:val="000000" w:themeColor="text1"/>
        </w:rPr>
        <w:t>during</w:t>
      </w:r>
      <w:r w:rsidR="00DD7BA8">
        <w:rPr>
          <w:rFonts w:cstheme="minorHAnsi"/>
          <w:color w:val="000000" w:themeColor="text1"/>
        </w:rPr>
        <w:t xml:space="preserve"> acts of</w:t>
      </w:r>
      <w:r w:rsidR="00177BE5">
        <w:rPr>
          <w:rFonts w:cstheme="minorHAnsi"/>
          <w:color w:val="000000" w:themeColor="text1"/>
        </w:rPr>
        <w:t xml:space="preserve"> </w:t>
      </w:r>
      <w:r w:rsidR="00113024">
        <w:rPr>
          <w:rFonts w:cstheme="minorHAnsi"/>
          <w:color w:val="000000" w:themeColor="text1"/>
        </w:rPr>
        <w:t xml:space="preserve">religious </w:t>
      </w:r>
      <w:r w:rsidR="001D73B9">
        <w:rPr>
          <w:rFonts w:cstheme="minorHAnsi"/>
          <w:color w:val="000000" w:themeColor="text1"/>
        </w:rPr>
        <w:t>devotion</w:t>
      </w:r>
      <w:r w:rsidR="0045680D">
        <w:rPr>
          <w:rFonts w:cstheme="minorHAnsi"/>
          <w:color w:val="000000" w:themeColor="text1"/>
        </w:rPr>
        <w:t>.</w:t>
      </w:r>
      <w:r w:rsidR="001D73B9">
        <w:rPr>
          <w:rFonts w:cstheme="minorHAnsi"/>
          <w:color w:val="000000" w:themeColor="text1"/>
        </w:rPr>
        <w:t xml:space="preserve"> </w:t>
      </w:r>
      <w:r w:rsidR="0045680D">
        <w:rPr>
          <w:rFonts w:cstheme="minorHAnsi"/>
          <w:color w:val="000000" w:themeColor="text1"/>
        </w:rPr>
        <w:t>However,</w:t>
      </w:r>
      <w:r w:rsidR="00C500F5">
        <w:rPr>
          <w:rFonts w:cstheme="minorHAnsi"/>
          <w:color w:val="000000" w:themeColor="text1"/>
        </w:rPr>
        <w:t xml:space="preserve"> </w:t>
      </w:r>
      <w:r w:rsidR="00323720">
        <w:rPr>
          <w:rFonts w:cstheme="minorHAnsi"/>
          <w:color w:val="000000" w:themeColor="text1"/>
        </w:rPr>
        <w:t>during the</w:t>
      </w:r>
      <w:r w:rsidR="00774445">
        <w:rPr>
          <w:rFonts w:cstheme="minorHAnsi"/>
          <w:color w:val="000000" w:themeColor="text1"/>
        </w:rPr>
        <w:t xml:space="preserve"> C</w:t>
      </w:r>
      <w:r w:rsidR="00C85BDC">
        <w:rPr>
          <w:rFonts w:cstheme="minorHAnsi"/>
          <w:color w:val="000000" w:themeColor="text1"/>
        </w:rPr>
        <w:t>OVID</w:t>
      </w:r>
      <w:r w:rsidR="00774445">
        <w:rPr>
          <w:rFonts w:cstheme="minorHAnsi"/>
          <w:color w:val="000000" w:themeColor="text1"/>
        </w:rPr>
        <w:t>-19 pandemic</w:t>
      </w:r>
      <w:r w:rsidR="00DD7BA8">
        <w:rPr>
          <w:rFonts w:cstheme="minorHAnsi"/>
          <w:color w:val="000000" w:themeColor="text1"/>
        </w:rPr>
        <w:t>, such</w:t>
      </w:r>
      <w:r w:rsidR="00945B4D">
        <w:rPr>
          <w:rFonts w:cstheme="minorHAnsi"/>
          <w:color w:val="000000" w:themeColor="text1"/>
        </w:rPr>
        <w:t xml:space="preserve"> </w:t>
      </w:r>
      <w:r w:rsidR="00DD7BA8">
        <w:rPr>
          <w:rFonts w:cstheme="minorHAnsi"/>
          <w:color w:val="000000" w:themeColor="text1"/>
        </w:rPr>
        <w:t>gestures</w:t>
      </w:r>
      <w:r w:rsidR="00C500F5">
        <w:rPr>
          <w:rFonts w:cstheme="minorHAnsi"/>
          <w:color w:val="000000" w:themeColor="text1"/>
        </w:rPr>
        <w:t xml:space="preserve"> </w:t>
      </w:r>
      <w:r w:rsidR="00FA4EEF">
        <w:rPr>
          <w:rFonts w:cstheme="minorHAnsi"/>
          <w:color w:val="000000" w:themeColor="text1"/>
        </w:rPr>
        <w:t xml:space="preserve">had the potential to increase </w:t>
      </w:r>
      <w:r w:rsidR="00351399">
        <w:rPr>
          <w:rFonts w:cstheme="minorHAnsi"/>
          <w:color w:val="000000" w:themeColor="text1"/>
        </w:rPr>
        <w:t>the spread of the virus</w:t>
      </w:r>
      <w:r w:rsidR="00323720">
        <w:rPr>
          <w:rFonts w:cstheme="minorHAnsi"/>
          <w:color w:val="000000" w:themeColor="text1"/>
        </w:rPr>
        <w:t xml:space="preserve">. </w:t>
      </w:r>
      <w:r w:rsidR="002D6E9E">
        <w:rPr>
          <w:rFonts w:cstheme="minorHAnsi"/>
          <w:color w:val="000000" w:themeColor="text1"/>
        </w:rPr>
        <w:t xml:space="preserve">Dr Timothy </w:t>
      </w:r>
      <w:r w:rsidR="006C1EC9">
        <w:rPr>
          <w:rFonts w:cstheme="minorHAnsi"/>
          <w:color w:val="000000" w:themeColor="text1"/>
        </w:rPr>
        <w:t xml:space="preserve">Carroll, </w:t>
      </w:r>
      <w:r w:rsidR="0055354D">
        <w:rPr>
          <w:rFonts w:cstheme="minorHAnsi"/>
          <w:color w:val="000000" w:themeColor="text1"/>
        </w:rPr>
        <w:t xml:space="preserve">Dr Nicholas </w:t>
      </w:r>
      <w:proofErr w:type="spellStart"/>
      <w:r w:rsidR="006C1EC9">
        <w:rPr>
          <w:rFonts w:cstheme="minorHAnsi"/>
          <w:color w:val="000000" w:themeColor="text1"/>
        </w:rPr>
        <w:t>Lackenby</w:t>
      </w:r>
      <w:proofErr w:type="spellEnd"/>
      <w:r w:rsidR="006C1EC9">
        <w:rPr>
          <w:rFonts w:cstheme="minorHAnsi"/>
          <w:color w:val="000000" w:themeColor="text1"/>
        </w:rPr>
        <w:t xml:space="preserve"> and </w:t>
      </w:r>
      <w:r w:rsidR="00197958">
        <w:rPr>
          <w:rFonts w:cstheme="minorHAnsi"/>
          <w:color w:val="000000" w:themeColor="text1"/>
        </w:rPr>
        <w:t xml:space="preserve">Ms </w:t>
      </w:r>
      <w:proofErr w:type="spellStart"/>
      <w:r w:rsidR="00193CC3" w:rsidRPr="00193CC3">
        <w:rPr>
          <w:rFonts w:cstheme="minorHAnsi"/>
          <w:color w:val="000000" w:themeColor="text1"/>
        </w:rPr>
        <w:t>Jenia</w:t>
      </w:r>
      <w:proofErr w:type="spellEnd"/>
      <w:r w:rsidR="00193CC3" w:rsidRPr="00193CC3">
        <w:rPr>
          <w:rFonts w:cstheme="minorHAnsi"/>
          <w:color w:val="000000" w:themeColor="text1"/>
        </w:rPr>
        <w:t xml:space="preserve"> </w:t>
      </w:r>
      <w:r w:rsidR="00516A96" w:rsidRPr="00233702">
        <w:rPr>
          <w:rFonts w:cstheme="minorHAnsi"/>
          <w:color w:val="7030A0"/>
        </w:rPr>
        <w:t>[</w:t>
      </w:r>
      <w:r w:rsidR="004E5B00">
        <w:rPr>
          <w:rFonts w:cstheme="minorHAnsi"/>
          <w:color w:val="7030A0"/>
        </w:rPr>
        <w:t>ZEE-</w:t>
      </w:r>
      <w:r w:rsidR="005F2392">
        <w:rPr>
          <w:rFonts w:cstheme="minorHAnsi"/>
          <w:color w:val="7030A0"/>
        </w:rPr>
        <w:t>ne</w:t>
      </w:r>
      <w:r w:rsidR="006952FC">
        <w:rPr>
          <w:rFonts w:cstheme="minorHAnsi"/>
          <w:color w:val="7030A0"/>
        </w:rPr>
        <w:t>-</w:t>
      </w:r>
      <w:r w:rsidR="005F2392">
        <w:rPr>
          <w:rFonts w:cstheme="minorHAnsi"/>
          <w:color w:val="7030A0"/>
        </w:rPr>
        <w:t>a</w:t>
      </w:r>
      <w:r w:rsidR="00516A96" w:rsidRPr="00233702">
        <w:rPr>
          <w:rFonts w:cstheme="minorHAnsi"/>
          <w:color w:val="7030A0"/>
        </w:rPr>
        <w:t xml:space="preserve">] </w:t>
      </w:r>
      <w:proofErr w:type="spellStart"/>
      <w:r w:rsidR="006C1EC9">
        <w:rPr>
          <w:rFonts w:cstheme="minorHAnsi"/>
          <w:color w:val="000000" w:themeColor="text1"/>
        </w:rPr>
        <w:t>Gorbanenko</w:t>
      </w:r>
      <w:proofErr w:type="spellEnd"/>
      <w:r w:rsidR="006C1EC9">
        <w:rPr>
          <w:rFonts w:cstheme="minorHAnsi"/>
          <w:color w:val="000000" w:themeColor="text1"/>
        </w:rPr>
        <w:t xml:space="preserve"> </w:t>
      </w:r>
      <w:r w:rsidR="009A7A5B" w:rsidRPr="005F2392">
        <w:rPr>
          <w:rFonts w:cstheme="minorHAnsi"/>
          <w:color w:val="7030A0"/>
        </w:rPr>
        <w:t>[</w:t>
      </w:r>
      <w:proofErr w:type="spellStart"/>
      <w:r w:rsidR="005F2392" w:rsidRPr="005F2392">
        <w:rPr>
          <w:rFonts w:cstheme="minorHAnsi"/>
          <w:color w:val="7030A0"/>
        </w:rPr>
        <w:t>Gor</w:t>
      </w:r>
      <w:proofErr w:type="spellEnd"/>
      <w:r w:rsidR="006952FC" w:rsidRPr="005F2392">
        <w:rPr>
          <w:rFonts w:cstheme="minorHAnsi"/>
          <w:color w:val="7030A0"/>
        </w:rPr>
        <w:t>-ban-</w:t>
      </w:r>
      <w:proofErr w:type="spellStart"/>
      <w:r w:rsidR="006952FC" w:rsidRPr="005F2392">
        <w:rPr>
          <w:rFonts w:cstheme="minorHAnsi"/>
          <w:color w:val="7030A0"/>
        </w:rPr>
        <w:t>en</w:t>
      </w:r>
      <w:proofErr w:type="spellEnd"/>
      <w:r w:rsidR="005F2392" w:rsidRPr="005F2392">
        <w:rPr>
          <w:rFonts w:cstheme="minorHAnsi"/>
          <w:color w:val="7030A0"/>
        </w:rPr>
        <w:t>-ko</w:t>
      </w:r>
      <w:r w:rsidR="009A7A5B" w:rsidRPr="005F2392">
        <w:rPr>
          <w:rFonts w:cstheme="minorHAnsi"/>
          <w:color w:val="7030A0"/>
        </w:rPr>
        <w:t>]</w:t>
      </w:r>
      <w:r w:rsidR="009A7A5B">
        <w:rPr>
          <w:rFonts w:cstheme="minorHAnsi"/>
          <w:color w:val="000000" w:themeColor="text1"/>
        </w:rPr>
        <w:t xml:space="preserve"> </w:t>
      </w:r>
      <w:r w:rsidR="005A6DBC">
        <w:rPr>
          <w:rFonts w:cstheme="minorHAnsi"/>
          <w:color w:val="000000" w:themeColor="text1"/>
        </w:rPr>
        <w:t>at University College London</w:t>
      </w:r>
      <w:r w:rsidR="00F60C52">
        <w:rPr>
          <w:rFonts w:cstheme="minorHAnsi"/>
          <w:color w:val="000000" w:themeColor="text1"/>
        </w:rPr>
        <w:t xml:space="preserve"> </w:t>
      </w:r>
      <w:r w:rsidR="00323720">
        <w:rPr>
          <w:rFonts w:cstheme="minorHAnsi"/>
          <w:color w:val="000000" w:themeColor="text1"/>
        </w:rPr>
        <w:t xml:space="preserve">undertook an ethnographic </w:t>
      </w:r>
      <w:r w:rsidR="00D72094">
        <w:rPr>
          <w:rFonts w:cstheme="minorHAnsi"/>
          <w:color w:val="000000" w:themeColor="text1"/>
        </w:rPr>
        <w:t xml:space="preserve">study </w:t>
      </w:r>
      <w:r w:rsidR="00E212D9">
        <w:rPr>
          <w:rFonts w:cstheme="minorHAnsi"/>
          <w:color w:val="000000" w:themeColor="text1"/>
        </w:rPr>
        <w:t>focused on</w:t>
      </w:r>
      <w:r w:rsidR="00323720">
        <w:rPr>
          <w:rFonts w:cstheme="minorHAnsi"/>
          <w:color w:val="000000" w:themeColor="text1"/>
        </w:rPr>
        <w:t xml:space="preserve"> how </w:t>
      </w:r>
      <w:r w:rsidR="009C68D5">
        <w:rPr>
          <w:rFonts w:cstheme="minorHAnsi"/>
          <w:color w:val="000000" w:themeColor="text1"/>
        </w:rPr>
        <w:t>Orthodox Christian communit</w:t>
      </w:r>
      <w:r w:rsidR="004945D3">
        <w:rPr>
          <w:rFonts w:cstheme="minorHAnsi"/>
          <w:color w:val="000000" w:themeColor="text1"/>
        </w:rPr>
        <w:t>ies</w:t>
      </w:r>
      <w:r w:rsidR="009C68D5">
        <w:rPr>
          <w:rFonts w:cstheme="minorHAnsi"/>
          <w:color w:val="000000" w:themeColor="text1"/>
        </w:rPr>
        <w:t xml:space="preserve"> </w:t>
      </w:r>
      <w:r w:rsidR="006C1EC9">
        <w:rPr>
          <w:rFonts w:cstheme="minorHAnsi"/>
          <w:color w:val="000000" w:themeColor="text1"/>
        </w:rPr>
        <w:t>responded</w:t>
      </w:r>
      <w:r w:rsidR="009C68D5">
        <w:rPr>
          <w:rFonts w:cstheme="minorHAnsi"/>
          <w:color w:val="000000" w:themeColor="text1"/>
        </w:rPr>
        <w:t xml:space="preserve"> </w:t>
      </w:r>
      <w:r w:rsidR="00C94740">
        <w:rPr>
          <w:rFonts w:cstheme="minorHAnsi"/>
          <w:color w:val="000000" w:themeColor="text1"/>
        </w:rPr>
        <w:t>to public health advice that</w:t>
      </w:r>
      <w:r w:rsidR="00861AF6">
        <w:rPr>
          <w:rFonts w:cstheme="minorHAnsi"/>
          <w:color w:val="000000" w:themeColor="text1"/>
        </w:rPr>
        <w:t xml:space="preserve"> conflicted with their </w:t>
      </w:r>
      <w:r w:rsidR="00AD07A1">
        <w:rPr>
          <w:rFonts w:cstheme="minorHAnsi"/>
          <w:color w:val="000000" w:themeColor="text1"/>
        </w:rPr>
        <w:t>long-standing</w:t>
      </w:r>
      <w:r w:rsidR="00861AF6">
        <w:rPr>
          <w:rFonts w:cstheme="minorHAnsi"/>
          <w:color w:val="000000" w:themeColor="text1"/>
        </w:rPr>
        <w:t xml:space="preserve"> sacred practices. </w:t>
      </w:r>
    </w:p>
    <w:p w14:paraId="1FD5C365" w14:textId="2A26E20C" w:rsidR="00AD3AEE" w:rsidRDefault="00AD3AEE" w:rsidP="00AD3AEE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////Body text: </w:t>
      </w:r>
    </w:p>
    <w:p w14:paraId="32284D4F" w14:textId="01ADA57B" w:rsidR="004A0718" w:rsidRDefault="00757E48" w:rsidP="00AD3AEE">
      <w:pPr>
        <w:jc w:val="both"/>
        <w:rPr>
          <w:rFonts w:cstheme="minorHAnsi"/>
          <w:bCs/>
          <w:color w:val="000000" w:themeColor="text1"/>
        </w:rPr>
      </w:pPr>
      <w:r w:rsidRPr="0052737B">
        <w:rPr>
          <w:rFonts w:cstheme="minorHAnsi"/>
          <w:bCs/>
          <w:color w:val="000000" w:themeColor="text1"/>
        </w:rPr>
        <w:t xml:space="preserve">Orthodox Christianity </w:t>
      </w:r>
      <w:r w:rsidR="00182D12" w:rsidRPr="0052737B">
        <w:rPr>
          <w:rFonts w:cstheme="minorHAnsi"/>
          <w:bCs/>
          <w:color w:val="000000" w:themeColor="text1"/>
        </w:rPr>
        <w:t xml:space="preserve">dates </w:t>
      </w:r>
      <w:r w:rsidR="00182D12">
        <w:rPr>
          <w:rFonts w:cstheme="minorHAnsi"/>
          <w:bCs/>
          <w:color w:val="000000" w:themeColor="text1"/>
        </w:rPr>
        <w:t>to</w:t>
      </w:r>
      <w:r w:rsidR="008959A3" w:rsidRPr="0052737B">
        <w:rPr>
          <w:rFonts w:cstheme="minorHAnsi"/>
          <w:bCs/>
          <w:color w:val="000000" w:themeColor="text1"/>
        </w:rPr>
        <w:t xml:space="preserve"> the earliest days of the Christian Church</w:t>
      </w:r>
      <w:r w:rsidR="0052737B">
        <w:rPr>
          <w:rFonts w:cstheme="minorHAnsi"/>
          <w:bCs/>
          <w:color w:val="000000" w:themeColor="text1"/>
        </w:rPr>
        <w:t>, with</w:t>
      </w:r>
      <w:r w:rsidR="0075047B" w:rsidRPr="0052737B">
        <w:rPr>
          <w:rFonts w:cstheme="minorHAnsi"/>
          <w:bCs/>
          <w:color w:val="000000" w:themeColor="text1"/>
        </w:rPr>
        <w:t xml:space="preserve"> t</w:t>
      </w:r>
      <w:r w:rsidR="008959A3" w:rsidRPr="0052737B">
        <w:rPr>
          <w:rFonts w:cstheme="minorHAnsi"/>
          <w:bCs/>
          <w:color w:val="000000" w:themeColor="text1"/>
        </w:rPr>
        <w:t>he word ‘orthodox’ com</w:t>
      </w:r>
      <w:r w:rsidR="00524EFB">
        <w:rPr>
          <w:rFonts w:cstheme="minorHAnsi"/>
          <w:bCs/>
          <w:color w:val="000000" w:themeColor="text1"/>
        </w:rPr>
        <w:t>ing</w:t>
      </w:r>
      <w:r w:rsidR="008959A3" w:rsidRPr="0052737B">
        <w:rPr>
          <w:rFonts w:cstheme="minorHAnsi"/>
          <w:bCs/>
          <w:color w:val="000000" w:themeColor="text1"/>
        </w:rPr>
        <w:t xml:space="preserve"> from the Greek </w:t>
      </w:r>
      <w:r w:rsidR="00524EFB">
        <w:rPr>
          <w:rFonts w:cstheme="minorHAnsi"/>
          <w:bCs/>
          <w:color w:val="000000" w:themeColor="text1"/>
        </w:rPr>
        <w:t xml:space="preserve">language </w:t>
      </w:r>
      <w:r w:rsidR="00ED569E">
        <w:rPr>
          <w:rFonts w:cstheme="minorHAnsi"/>
          <w:bCs/>
          <w:color w:val="000000" w:themeColor="text1"/>
        </w:rPr>
        <w:t xml:space="preserve">and </w:t>
      </w:r>
      <w:r w:rsidR="00992C30">
        <w:rPr>
          <w:rFonts w:cstheme="minorHAnsi"/>
          <w:bCs/>
          <w:color w:val="000000" w:themeColor="text1"/>
        </w:rPr>
        <w:t>meaning</w:t>
      </w:r>
      <w:r w:rsidR="008959A3" w:rsidRPr="0052737B">
        <w:rPr>
          <w:rFonts w:cstheme="minorHAnsi"/>
          <w:bCs/>
          <w:color w:val="000000" w:themeColor="text1"/>
        </w:rPr>
        <w:t xml:space="preserve"> ‘right belief’</w:t>
      </w:r>
      <w:r w:rsidR="00AF4582">
        <w:rPr>
          <w:rFonts w:cstheme="minorHAnsi"/>
          <w:bCs/>
          <w:color w:val="000000" w:themeColor="text1"/>
        </w:rPr>
        <w:t xml:space="preserve"> or ‘right worship’</w:t>
      </w:r>
      <w:r w:rsidR="008959A3" w:rsidRPr="0052737B">
        <w:rPr>
          <w:rFonts w:cstheme="minorHAnsi"/>
          <w:bCs/>
          <w:color w:val="000000" w:themeColor="text1"/>
        </w:rPr>
        <w:t>.</w:t>
      </w:r>
      <w:r w:rsidR="00524EFB">
        <w:rPr>
          <w:rFonts w:cstheme="minorHAnsi"/>
          <w:bCs/>
          <w:color w:val="000000" w:themeColor="text1"/>
        </w:rPr>
        <w:t xml:space="preserve"> </w:t>
      </w:r>
      <w:r w:rsidR="00E309AB">
        <w:rPr>
          <w:rFonts w:cstheme="minorHAnsi"/>
          <w:bCs/>
          <w:color w:val="000000" w:themeColor="text1"/>
        </w:rPr>
        <w:t>It is the</w:t>
      </w:r>
      <w:r w:rsidR="00E309AB" w:rsidRPr="00E309AB">
        <w:rPr>
          <w:rFonts w:cstheme="minorHAnsi"/>
          <w:bCs/>
          <w:color w:val="000000" w:themeColor="text1"/>
        </w:rPr>
        <w:t xml:space="preserve"> second</w:t>
      </w:r>
      <w:r w:rsidR="00086702">
        <w:rPr>
          <w:rFonts w:cstheme="minorHAnsi"/>
          <w:bCs/>
          <w:color w:val="000000" w:themeColor="text1"/>
        </w:rPr>
        <w:t>-</w:t>
      </w:r>
      <w:r w:rsidR="00E309AB" w:rsidRPr="00E309AB">
        <w:rPr>
          <w:rFonts w:cstheme="minorHAnsi"/>
          <w:bCs/>
          <w:color w:val="000000" w:themeColor="text1"/>
        </w:rPr>
        <w:t>largest branch of Christianity, with over 220 million baptised members</w:t>
      </w:r>
      <w:r w:rsidR="00804105">
        <w:rPr>
          <w:rFonts w:cstheme="minorHAnsi"/>
          <w:bCs/>
          <w:color w:val="000000" w:themeColor="text1"/>
        </w:rPr>
        <w:t xml:space="preserve"> and </w:t>
      </w:r>
      <w:r w:rsidR="009632DB">
        <w:rPr>
          <w:rFonts w:cstheme="minorHAnsi"/>
          <w:bCs/>
          <w:color w:val="000000" w:themeColor="text1"/>
        </w:rPr>
        <w:t xml:space="preserve">thus </w:t>
      </w:r>
      <w:r w:rsidR="00804105">
        <w:rPr>
          <w:rFonts w:cstheme="minorHAnsi"/>
          <w:bCs/>
          <w:color w:val="000000" w:themeColor="text1"/>
        </w:rPr>
        <w:t xml:space="preserve">representing </w:t>
      </w:r>
      <w:r w:rsidR="00086702">
        <w:rPr>
          <w:rFonts w:cstheme="minorHAnsi"/>
          <w:bCs/>
          <w:color w:val="000000" w:themeColor="text1"/>
        </w:rPr>
        <w:t xml:space="preserve">a </w:t>
      </w:r>
      <w:r w:rsidR="00804105">
        <w:rPr>
          <w:rFonts w:cstheme="minorHAnsi"/>
          <w:bCs/>
          <w:color w:val="000000" w:themeColor="text1"/>
        </w:rPr>
        <w:t>significant portion of the population.</w:t>
      </w:r>
    </w:p>
    <w:p w14:paraId="30BAA680" w14:textId="073BB9D3" w:rsidR="00E042EA" w:rsidRPr="0052737B" w:rsidRDefault="004A0718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A</w:t>
      </w:r>
      <w:r w:rsidR="00ED569E">
        <w:rPr>
          <w:rFonts w:cstheme="minorHAnsi"/>
          <w:bCs/>
          <w:color w:val="000000" w:themeColor="text1"/>
        </w:rPr>
        <w:t>s a</w:t>
      </w:r>
      <w:r w:rsidR="00F54D7D">
        <w:rPr>
          <w:rFonts w:cstheme="minorHAnsi"/>
          <w:bCs/>
          <w:color w:val="000000" w:themeColor="text1"/>
        </w:rPr>
        <w:t xml:space="preserve"> </w:t>
      </w:r>
      <w:r w:rsidR="00AF4582">
        <w:rPr>
          <w:rFonts w:cstheme="minorHAnsi"/>
          <w:bCs/>
          <w:color w:val="000000" w:themeColor="text1"/>
        </w:rPr>
        <w:t xml:space="preserve">highly </w:t>
      </w:r>
      <w:r w:rsidR="00F54D7D">
        <w:rPr>
          <w:rFonts w:cstheme="minorHAnsi"/>
          <w:bCs/>
          <w:color w:val="000000" w:themeColor="text1"/>
        </w:rPr>
        <w:t>tactile religion</w:t>
      </w:r>
      <w:r>
        <w:rPr>
          <w:rFonts w:cstheme="minorHAnsi"/>
          <w:bCs/>
          <w:color w:val="000000" w:themeColor="text1"/>
        </w:rPr>
        <w:t>,</w:t>
      </w:r>
      <w:r w:rsidR="00F54D7D">
        <w:rPr>
          <w:rFonts w:cstheme="minorHAnsi"/>
          <w:bCs/>
          <w:color w:val="000000" w:themeColor="text1"/>
        </w:rPr>
        <w:t xml:space="preserve"> </w:t>
      </w:r>
      <w:r>
        <w:rPr>
          <w:rFonts w:cstheme="minorHAnsi"/>
          <w:bCs/>
          <w:color w:val="000000" w:themeColor="text1"/>
        </w:rPr>
        <w:t>i</w:t>
      </w:r>
      <w:r w:rsidR="00F54D7D">
        <w:rPr>
          <w:rFonts w:cstheme="minorHAnsi"/>
          <w:bCs/>
          <w:color w:val="000000" w:themeColor="text1"/>
        </w:rPr>
        <w:t xml:space="preserve">t is common practice for worshippers to </w:t>
      </w:r>
      <w:r w:rsidR="00EF5C02">
        <w:rPr>
          <w:rFonts w:cstheme="minorHAnsi"/>
          <w:bCs/>
          <w:color w:val="000000" w:themeColor="text1"/>
        </w:rPr>
        <w:t>display public acts of devotion</w:t>
      </w:r>
      <w:r w:rsidR="00F667A6">
        <w:rPr>
          <w:rFonts w:cstheme="minorHAnsi"/>
          <w:bCs/>
          <w:color w:val="000000" w:themeColor="text1"/>
        </w:rPr>
        <w:t>,</w:t>
      </w:r>
      <w:r w:rsidR="00EF5C02">
        <w:rPr>
          <w:rFonts w:cstheme="minorHAnsi"/>
          <w:bCs/>
          <w:color w:val="000000" w:themeColor="text1"/>
        </w:rPr>
        <w:t xml:space="preserve"> such as kissing the hand of their priest</w:t>
      </w:r>
      <w:r w:rsidR="00A70E5B">
        <w:rPr>
          <w:rFonts w:cstheme="minorHAnsi"/>
          <w:bCs/>
          <w:color w:val="000000" w:themeColor="text1"/>
        </w:rPr>
        <w:t xml:space="preserve"> or </w:t>
      </w:r>
      <w:r w:rsidR="00F42083">
        <w:rPr>
          <w:rFonts w:cstheme="minorHAnsi"/>
          <w:bCs/>
          <w:color w:val="000000" w:themeColor="text1"/>
        </w:rPr>
        <w:t xml:space="preserve">sacred </w:t>
      </w:r>
      <w:r w:rsidR="000F72BA">
        <w:rPr>
          <w:rFonts w:cstheme="minorHAnsi"/>
          <w:bCs/>
          <w:color w:val="000000" w:themeColor="text1"/>
        </w:rPr>
        <w:t>works of art</w:t>
      </w:r>
      <w:r w:rsidR="00F92D60">
        <w:rPr>
          <w:rFonts w:cstheme="minorHAnsi"/>
          <w:bCs/>
          <w:color w:val="000000" w:themeColor="text1"/>
        </w:rPr>
        <w:t xml:space="preserve"> </w:t>
      </w:r>
      <w:r w:rsidR="00F667A6">
        <w:rPr>
          <w:rFonts w:cstheme="minorHAnsi"/>
          <w:bCs/>
          <w:color w:val="000000" w:themeColor="text1"/>
        </w:rPr>
        <w:t>known as</w:t>
      </w:r>
      <w:r w:rsidR="00F92D60">
        <w:rPr>
          <w:rFonts w:cstheme="minorHAnsi"/>
          <w:bCs/>
          <w:color w:val="000000" w:themeColor="text1"/>
        </w:rPr>
        <w:t xml:space="preserve"> icons</w:t>
      </w:r>
      <w:r w:rsidR="00992C30">
        <w:rPr>
          <w:rFonts w:cstheme="minorHAnsi"/>
          <w:bCs/>
          <w:color w:val="000000" w:themeColor="text1"/>
        </w:rPr>
        <w:t xml:space="preserve">. </w:t>
      </w:r>
      <w:r w:rsidR="00BD7298">
        <w:rPr>
          <w:rFonts w:cstheme="minorHAnsi"/>
          <w:bCs/>
          <w:color w:val="000000" w:themeColor="text1"/>
        </w:rPr>
        <w:t xml:space="preserve">Religious relics, often </w:t>
      </w:r>
      <w:r w:rsidR="00F667A6">
        <w:rPr>
          <w:rFonts w:cstheme="minorHAnsi"/>
          <w:bCs/>
          <w:color w:val="000000" w:themeColor="text1"/>
        </w:rPr>
        <w:t xml:space="preserve">the </w:t>
      </w:r>
      <w:r w:rsidR="00BD7298">
        <w:rPr>
          <w:rFonts w:cstheme="minorHAnsi"/>
          <w:bCs/>
          <w:color w:val="000000" w:themeColor="text1"/>
        </w:rPr>
        <w:t>b</w:t>
      </w:r>
      <w:r w:rsidR="000B3BB2">
        <w:rPr>
          <w:rFonts w:cstheme="minorHAnsi"/>
          <w:bCs/>
          <w:color w:val="000000" w:themeColor="text1"/>
        </w:rPr>
        <w:t xml:space="preserve">odily remains of saints, are taken on tours so that people can </w:t>
      </w:r>
      <w:r w:rsidR="00AF4582">
        <w:rPr>
          <w:rFonts w:cstheme="minorHAnsi"/>
          <w:bCs/>
          <w:color w:val="000000" w:themeColor="text1"/>
        </w:rPr>
        <w:t xml:space="preserve">give honour to the saint and celebrate </w:t>
      </w:r>
      <w:r w:rsidR="00E46640">
        <w:rPr>
          <w:rFonts w:cstheme="minorHAnsi"/>
          <w:bCs/>
          <w:color w:val="000000" w:themeColor="text1"/>
        </w:rPr>
        <w:t xml:space="preserve">the miracles which they have performed. </w:t>
      </w:r>
      <w:r w:rsidR="00DA2BB1">
        <w:rPr>
          <w:rFonts w:cstheme="minorHAnsi"/>
          <w:bCs/>
          <w:color w:val="000000" w:themeColor="text1"/>
        </w:rPr>
        <w:t>For example, i</w:t>
      </w:r>
      <w:r w:rsidR="0055586B">
        <w:rPr>
          <w:rFonts w:cstheme="minorHAnsi"/>
          <w:bCs/>
          <w:color w:val="000000" w:themeColor="text1"/>
        </w:rPr>
        <w:t xml:space="preserve">n March 2020, the right arm of St George visited a Greek Orthodox temple in North London. Many people came to visit, </w:t>
      </w:r>
      <w:r w:rsidR="00AF4582">
        <w:rPr>
          <w:rFonts w:cstheme="minorHAnsi"/>
          <w:bCs/>
          <w:color w:val="000000" w:themeColor="text1"/>
        </w:rPr>
        <w:t xml:space="preserve">stood in prayer, and </w:t>
      </w:r>
      <w:r w:rsidR="0055586B">
        <w:rPr>
          <w:rFonts w:cstheme="minorHAnsi"/>
          <w:bCs/>
          <w:color w:val="000000" w:themeColor="text1"/>
        </w:rPr>
        <w:t>kiss</w:t>
      </w:r>
      <w:r w:rsidR="00AF4582">
        <w:rPr>
          <w:rFonts w:cstheme="minorHAnsi"/>
          <w:bCs/>
          <w:color w:val="000000" w:themeColor="text1"/>
        </w:rPr>
        <w:t>ed</w:t>
      </w:r>
      <w:r w:rsidR="0055586B">
        <w:rPr>
          <w:rFonts w:cstheme="minorHAnsi"/>
          <w:bCs/>
          <w:color w:val="000000" w:themeColor="text1"/>
        </w:rPr>
        <w:t xml:space="preserve"> the</w:t>
      </w:r>
      <w:r w:rsidR="00696535">
        <w:rPr>
          <w:rFonts w:cstheme="minorHAnsi"/>
          <w:bCs/>
          <w:color w:val="000000" w:themeColor="text1"/>
        </w:rPr>
        <w:t xml:space="preserve"> relic as a sign of devotion. When the monks who accompanied </w:t>
      </w:r>
      <w:r w:rsidR="0086264B">
        <w:rPr>
          <w:rFonts w:cstheme="minorHAnsi"/>
          <w:bCs/>
          <w:color w:val="000000" w:themeColor="text1"/>
        </w:rPr>
        <w:t>th</w:t>
      </w:r>
      <w:r w:rsidR="0068071A">
        <w:rPr>
          <w:rFonts w:cstheme="minorHAnsi"/>
          <w:bCs/>
          <w:color w:val="000000" w:themeColor="text1"/>
        </w:rPr>
        <w:t>is</w:t>
      </w:r>
      <w:r w:rsidR="00696535">
        <w:rPr>
          <w:rFonts w:cstheme="minorHAnsi"/>
          <w:bCs/>
          <w:color w:val="000000" w:themeColor="text1"/>
        </w:rPr>
        <w:t xml:space="preserve"> tour returned to Greece</w:t>
      </w:r>
      <w:r w:rsidR="00464251">
        <w:rPr>
          <w:rFonts w:cstheme="minorHAnsi"/>
          <w:bCs/>
          <w:color w:val="000000" w:themeColor="text1"/>
        </w:rPr>
        <w:t xml:space="preserve">, they took </w:t>
      </w:r>
      <w:r w:rsidR="0086264B">
        <w:rPr>
          <w:rFonts w:cstheme="minorHAnsi"/>
          <w:bCs/>
          <w:color w:val="000000" w:themeColor="text1"/>
        </w:rPr>
        <w:t xml:space="preserve">with them </w:t>
      </w:r>
      <w:r w:rsidR="00464251">
        <w:rPr>
          <w:rFonts w:cstheme="minorHAnsi"/>
          <w:bCs/>
          <w:color w:val="000000" w:themeColor="text1"/>
        </w:rPr>
        <w:t>not only the relic but also C</w:t>
      </w:r>
      <w:r w:rsidR="00126C50">
        <w:rPr>
          <w:rFonts w:cstheme="minorHAnsi"/>
          <w:bCs/>
          <w:color w:val="000000" w:themeColor="text1"/>
        </w:rPr>
        <w:t>OVID</w:t>
      </w:r>
      <w:r w:rsidR="00464251">
        <w:rPr>
          <w:rFonts w:cstheme="minorHAnsi"/>
          <w:bCs/>
          <w:color w:val="000000" w:themeColor="text1"/>
        </w:rPr>
        <w:t xml:space="preserve">-19. </w:t>
      </w:r>
    </w:p>
    <w:p w14:paraId="6A29F9D2" w14:textId="3B4D77F3" w:rsidR="00195F99" w:rsidRDefault="007D6567" w:rsidP="00AD3AEE">
      <w:pPr>
        <w:jc w:val="both"/>
        <w:rPr>
          <w:rFonts w:cstheme="minorHAnsi"/>
          <w:bCs/>
          <w:color w:val="000000" w:themeColor="text1"/>
        </w:rPr>
      </w:pPr>
      <w:r w:rsidRPr="007D6567">
        <w:rPr>
          <w:rFonts w:cstheme="minorHAnsi"/>
          <w:bCs/>
          <w:color w:val="000000" w:themeColor="text1"/>
        </w:rPr>
        <w:t>The</w:t>
      </w:r>
      <w:r w:rsidR="00073D1D">
        <w:rPr>
          <w:rFonts w:cstheme="minorHAnsi"/>
          <w:bCs/>
          <w:color w:val="000000" w:themeColor="text1"/>
        </w:rPr>
        <w:t xml:space="preserve"> C</w:t>
      </w:r>
      <w:r w:rsidR="00126C50">
        <w:rPr>
          <w:rFonts w:cstheme="minorHAnsi"/>
          <w:bCs/>
          <w:color w:val="000000" w:themeColor="text1"/>
        </w:rPr>
        <w:t>OVID</w:t>
      </w:r>
      <w:r w:rsidR="00073D1D">
        <w:rPr>
          <w:rFonts w:cstheme="minorHAnsi"/>
          <w:bCs/>
          <w:color w:val="000000" w:themeColor="text1"/>
        </w:rPr>
        <w:t xml:space="preserve">-19 pandemic has </w:t>
      </w:r>
      <w:r w:rsidR="00126C50">
        <w:rPr>
          <w:rFonts w:cstheme="minorHAnsi"/>
          <w:bCs/>
          <w:color w:val="000000" w:themeColor="text1"/>
        </w:rPr>
        <w:t>led</w:t>
      </w:r>
      <w:r w:rsidR="00073D1D">
        <w:rPr>
          <w:rFonts w:cstheme="minorHAnsi"/>
          <w:bCs/>
          <w:color w:val="000000" w:themeColor="text1"/>
        </w:rPr>
        <w:t xml:space="preserve"> Orthodox Christians to review the</w:t>
      </w:r>
      <w:r w:rsidRPr="007D6567">
        <w:rPr>
          <w:rFonts w:cstheme="minorHAnsi"/>
          <w:bCs/>
          <w:color w:val="000000" w:themeColor="text1"/>
        </w:rPr>
        <w:t xml:space="preserve"> </w:t>
      </w:r>
      <w:r>
        <w:rPr>
          <w:rFonts w:cstheme="minorHAnsi"/>
          <w:bCs/>
          <w:color w:val="000000" w:themeColor="text1"/>
        </w:rPr>
        <w:t xml:space="preserve">sacred and </w:t>
      </w:r>
      <w:r w:rsidR="003A3F38">
        <w:rPr>
          <w:rFonts w:cstheme="minorHAnsi"/>
          <w:bCs/>
          <w:color w:val="000000" w:themeColor="text1"/>
        </w:rPr>
        <w:t xml:space="preserve">intimate practices that have long been </w:t>
      </w:r>
      <w:r w:rsidR="00E2147E">
        <w:rPr>
          <w:rFonts w:cstheme="minorHAnsi"/>
          <w:bCs/>
          <w:color w:val="000000" w:themeColor="text1"/>
        </w:rPr>
        <w:t xml:space="preserve">performed as part of their </w:t>
      </w:r>
      <w:r w:rsidR="00D52465">
        <w:rPr>
          <w:rFonts w:cstheme="minorHAnsi"/>
          <w:bCs/>
          <w:color w:val="000000" w:themeColor="text1"/>
        </w:rPr>
        <w:t>religion</w:t>
      </w:r>
      <w:r w:rsidR="00E2147E">
        <w:rPr>
          <w:rFonts w:cstheme="minorHAnsi"/>
          <w:bCs/>
          <w:color w:val="000000" w:themeColor="text1"/>
        </w:rPr>
        <w:t xml:space="preserve">. </w:t>
      </w:r>
      <w:r w:rsidR="009B7475">
        <w:rPr>
          <w:rFonts w:cstheme="minorHAnsi"/>
          <w:bCs/>
          <w:color w:val="000000" w:themeColor="text1"/>
        </w:rPr>
        <w:t>Initially</w:t>
      </w:r>
      <w:r w:rsidR="00167C8F">
        <w:rPr>
          <w:rFonts w:cstheme="minorHAnsi"/>
          <w:bCs/>
          <w:color w:val="000000" w:themeColor="text1"/>
        </w:rPr>
        <w:t>,</w:t>
      </w:r>
      <w:r w:rsidR="009B7475">
        <w:rPr>
          <w:rFonts w:cstheme="minorHAnsi"/>
          <w:bCs/>
          <w:color w:val="000000" w:themeColor="text1"/>
        </w:rPr>
        <w:t xml:space="preserve"> some</w:t>
      </w:r>
      <w:r w:rsidR="00DD6CDB">
        <w:rPr>
          <w:rFonts w:cstheme="minorHAnsi"/>
          <w:bCs/>
          <w:color w:val="000000" w:themeColor="text1"/>
        </w:rPr>
        <w:t xml:space="preserve"> members</w:t>
      </w:r>
      <w:r w:rsidR="009B7475">
        <w:rPr>
          <w:rFonts w:cstheme="minorHAnsi"/>
          <w:bCs/>
          <w:color w:val="000000" w:themeColor="text1"/>
        </w:rPr>
        <w:t xml:space="preserve"> took the view that </w:t>
      </w:r>
      <w:r w:rsidR="00843544">
        <w:rPr>
          <w:rFonts w:cstheme="minorHAnsi"/>
          <w:bCs/>
          <w:color w:val="000000" w:themeColor="text1"/>
        </w:rPr>
        <w:t>if a person had faith, they</w:t>
      </w:r>
      <w:r w:rsidR="009B7475">
        <w:rPr>
          <w:rFonts w:cstheme="minorHAnsi"/>
          <w:bCs/>
          <w:color w:val="000000" w:themeColor="text1"/>
        </w:rPr>
        <w:t xml:space="preserve"> could </w:t>
      </w:r>
      <w:r w:rsidR="00843544">
        <w:rPr>
          <w:rFonts w:cstheme="minorHAnsi"/>
          <w:bCs/>
          <w:color w:val="000000" w:themeColor="text1"/>
        </w:rPr>
        <w:t xml:space="preserve">not </w:t>
      </w:r>
      <w:r w:rsidR="009B7475">
        <w:rPr>
          <w:rFonts w:cstheme="minorHAnsi"/>
          <w:bCs/>
          <w:color w:val="000000" w:themeColor="text1"/>
        </w:rPr>
        <w:t xml:space="preserve">become ill from anything </w:t>
      </w:r>
      <w:r w:rsidR="00D52465">
        <w:rPr>
          <w:rFonts w:cstheme="minorHAnsi"/>
          <w:bCs/>
          <w:color w:val="000000" w:themeColor="text1"/>
        </w:rPr>
        <w:t xml:space="preserve">associated </w:t>
      </w:r>
      <w:r w:rsidR="009B7475">
        <w:rPr>
          <w:rFonts w:cstheme="minorHAnsi"/>
          <w:bCs/>
          <w:color w:val="000000" w:themeColor="text1"/>
        </w:rPr>
        <w:t xml:space="preserve">with the </w:t>
      </w:r>
      <w:r w:rsidR="00564824">
        <w:rPr>
          <w:rFonts w:cstheme="minorHAnsi"/>
          <w:bCs/>
          <w:color w:val="000000" w:themeColor="text1"/>
        </w:rPr>
        <w:t>church. But soon</w:t>
      </w:r>
      <w:r w:rsidR="00AB7715">
        <w:rPr>
          <w:rFonts w:cstheme="minorHAnsi"/>
          <w:bCs/>
          <w:color w:val="000000" w:themeColor="text1"/>
        </w:rPr>
        <w:t>,</w:t>
      </w:r>
      <w:r w:rsidR="00564824">
        <w:rPr>
          <w:rFonts w:cstheme="minorHAnsi"/>
          <w:bCs/>
          <w:color w:val="000000" w:themeColor="text1"/>
        </w:rPr>
        <w:t xml:space="preserve"> </w:t>
      </w:r>
      <w:r w:rsidR="00E3180B">
        <w:rPr>
          <w:rFonts w:cstheme="minorHAnsi"/>
          <w:bCs/>
          <w:color w:val="000000" w:themeColor="text1"/>
        </w:rPr>
        <w:t>local parishes began to explore ways they could continue to perform their practices</w:t>
      </w:r>
      <w:r w:rsidR="00843544">
        <w:rPr>
          <w:rFonts w:cstheme="minorHAnsi"/>
          <w:bCs/>
          <w:color w:val="000000" w:themeColor="text1"/>
        </w:rPr>
        <w:t>,</w:t>
      </w:r>
      <w:r w:rsidR="00E3180B">
        <w:rPr>
          <w:rFonts w:cstheme="minorHAnsi"/>
          <w:bCs/>
          <w:color w:val="000000" w:themeColor="text1"/>
        </w:rPr>
        <w:t xml:space="preserve"> whilst trying to </w:t>
      </w:r>
      <w:r w:rsidR="00AF4582">
        <w:rPr>
          <w:rFonts w:cstheme="minorHAnsi"/>
          <w:bCs/>
          <w:color w:val="000000" w:themeColor="text1"/>
        </w:rPr>
        <w:t xml:space="preserve">reduce </w:t>
      </w:r>
      <w:r w:rsidR="00E3180B">
        <w:rPr>
          <w:rFonts w:cstheme="minorHAnsi"/>
          <w:bCs/>
          <w:color w:val="000000" w:themeColor="text1"/>
        </w:rPr>
        <w:t xml:space="preserve">the risk of </w:t>
      </w:r>
      <w:r w:rsidR="00F97DFA">
        <w:rPr>
          <w:rFonts w:cstheme="minorHAnsi"/>
          <w:bCs/>
          <w:color w:val="000000" w:themeColor="text1"/>
        </w:rPr>
        <w:t>this</w:t>
      </w:r>
      <w:r w:rsidR="00160CFD">
        <w:rPr>
          <w:rFonts w:cstheme="minorHAnsi"/>
          <w:bCs/>
          <w:color w:val="000000" w:themeColor="text1"/>
        </w:rPr>
        <w:t xml:space="preserve"> virus. </w:t>
      </w:r>
    </w:p>
    <w:p w14:paraId="098EB0B6" w14:textId="410B525D" w:rsidR="005142F9" w:rsidRDefault="00AF4582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The </w:t>
      </w:r>
      <w:r>
        <w:t xml:space="preserve">central act of the main Orthodox service is </w:t>
      </w:r>
      <w:r w:rsidR="00F97DFA">
        <w:rPr>
          <w:rFonts w:cstheme="minorHAnsi"/>
          <w:bCs/>
          <w:color w:val="000000" w:themeColor="text1"/>
        </w:rPr>
        <w:t>the</w:t>
      </w:r>
      <w:r w:rsidR="00160CFD">
        <w:rPr>
          <w:rFonts w:cstheme="minorHAnsi"/>
          <w:bCs/>
          <w:color w:val="000000" w:themeColor="text1"/>
        </w:rPr>
        <w:t xml:space="preserve"> </w:t>
      </w:r>
      <w:r w:rsidR="00F97DFA">
        <w:rPr>
          <w:rFonts w:cstheme="minorHAnsi"/>
          <w:bCs/>
          <w:color w:val="000000" w:themeColor="text1"/>
        </w:rPr>
        <w:t>E</w:t>
      </w:r>
      <w:r w:rsidR="00160CFD">
        <w:rPr>
          <w:rFonts w:cstheme="minorHAnsi"/>
          <w:bCs/>
          <w:color w:val="000000" w:themeColor="text1"/>
        </w:rPr>
        <w:t>ucharist</w:t>
      </w:r>
      <w:r w:rsidR="00F97DFA">
        <w:rPr>
          <w:rFonts w:cstheme="minorHAnsi"/>
          <w:bCs/>
          <w:color w:val="000000" w:themeColor="text1"/>
        </w:rPr>
        <w:t>, which</w:t>
      </w:r>
      <w:r w:rsidR="00160CFD">
        <w:rPr>
          <w:rFonts w:cstheme="minorHAnsi"/>
          <w:bCs/>
          <w:color w:val="000000" w:themeColor="text1"/>
        </w:rPr>
        <w:t xml:space="preserve"> involve</w:t>
      </w:r>
      <w:r w:rsidR="00F97DFA">
        <w:rPr>
          <w:rFonts w:cstheme="minorHAnsi"/>
          <w:bCs/>
          <w:color w:val="000000" w:themeColor="text1"/>
        </w:rPr>
        <w:t>s</w:t>
      </w:r>
      <w:r w:rsidR="00160CFD">
        <w:rPr>
          <w:rFonts w:cstheme="minorHAnsi"/>
          <w:bCs/>
          <w:color w:val="000000" w:themeColor="text1"/>
        </w:rPr>
        <w:t xml:space="preserve"> </w:t>
      </w:r>
      <w:r>
        <w:rPr>
          <w:rFonts w:cstheme="minorHAnsi"/>
          <w:bCs/>
          <w:color w:val="000000" w:themeColor="text1"/>
        </w:rPr>
        <w:t xml:space="preserve">the priest </w:t>
      </w:r>
      <w:r w:rsidR="008B7CEA">
        <w:rPr>
          <w:rFonts w:cstheme="minorHAnsi"/>
          <w:bCs/>
          <w:color w:val="000000" w:themeColor="text1"/>
        </w:rPr>
        <w:t xml:space="preserve">using a sacred spoon to </w:t>
      </w:r>
      <w:r>
        <w:rPr>
          <w:rFonts w:cstheme="minorHAnsi"/>
          <w:bCs/>
          <w:color w:val="000000" w:themeColor="text1"/>
        </w:rPr>
        <w:t xml:space="preserve">feed </w:t>
      </w:r>
      <w:r w:rsidR="00907C60">
        <w:rPr>
          <w:rFonts w:cstheme="minorHAnsi"/>
          <w:bCs/>
          <w:color w:val="000000" w:themeColor="text1"/>
        </w:rPr>
        <w:t xml:space="preserve">a piece of bread soaked in a mixture of </w:t>
      </w:r>
      <w:r w:rsidR="00907C60" w:rsidRPr="003E13A4">
        <w:rPr>
          <w:rFonts w:cstheme="minorHAnsi"/>
          <w:bCs/>
          <w:color w:val="000000" w:themeColor="text1"/>
        </w:rPr>
        <w:t>water and wine</w:t>
      </w:r>
      <w:r w:rsidR="001C44BF" w:rsidRPr="003E13A4">
        <w:rPr>
          <w:rFonts w:cstheme="minorHAnsi"/>
          <w:bCs/>
          <w:color w:val="000000" w:themeColor="text1"/>
        </w:rPr>
        <w:t>,</w:t>
      </w:r>
      <w:r w:rsidR="00B670D7" w:rsidRPr="003E13A4">
        <w:rPr>
          <w:rFonts w:cstheme="minorHAnsi"/>
          <w:bCs/>
          <w:color w:val="000000" w:themeColor="text1"/>
        </w:rPr>
        <w:t xml:space="preserve"> </w:t>
      </w:r>
      <w:r w:rsidRPr="003E13A4">
        <w:t xml:space="preserve">which is seen by </w:t>
      </w:r>
      <w:r w:rsidR="003E13A4">
        <w:t xml:space="preserve">the </w:t>
      </w:r>
      <w:r w:rsidRPr="003E13A4">
        <w:t xml:space="preserve">Orthodox to be </w:t>
      </w:r>
      <w:r w:rsidR="00B670D7" w:rsidRPr="003E13A4">
        <w:rPr>
          <w:rFonts w:cstheme="minorHAnsi"/>
          <w:bCs/>
          <w:color w:val="000000" w:themeColor="text1"/>
        </w:rPr>
        <w:t xml:space="preserve">the body and blood of </w:t>
      </w:r>
      <w:r w:rsidR="001A5D44" w:rsidRPr="003E13A4">
        <w:rPr>
          <w:rFonts w:cstheme="minorHAnsi"/>
          <w:bCs/>
          <w:color w:val="000000" w:themeColor="text1"/>
        </w:rPr>
        <w:t>Christ</w:t>
      </w:r>
      <w:r w:rsidR="00907C60" w:rsidRPr="003E13A4">
        <w:rPr>
          <w:rFonts w:cstheme="minorHAnsi"/>
          <w:bCs/>
          <w:color w:val="000000" w:themeColor="text1"/>
        </w:rPr>
        <w:t xml:space="preserve">. </w:t>
      </w:r>
      <w:r w:rsidRPr="003E13A4">
        <w:rPr>
          <w:rFonts w:cstheme="minorHAnsi"/>
          <w:bCs/>
          <w:color w:val="000000" w:themeColor="text1"/>
        </w:rPr>
        <w:t>Traditionally, a communal spoon is used, but</w:t>
      </w:r>
      <w:r w:rsidR="00AE7361" w:rsidRPr="003E13A4">
        <w:rPr>
          <w:rFonts w:cstheme="minorHAnsi"/>
          <w:bCs/>
          <w:color w:val="000000" w:themeColor="text1"/>
        </w:rPr>
        <w:t>,</w:t>
      </w:r>
      <w:r w:rsidRPr="003E13A4">
        <w:rPr>
          <w:rFonts w:cstheme="minorHAnsi"/>
          <w:bCs/>
          <w:color w:val="000000" w:themeColor="text1"/>
        </w:rPr>
        <w:t xml:space="preserve"> during the pandemic, </w:t>
      </w:r>
      <w:r w:rsidRPr="003E13A4">
        <w:rPr>
          <w:rStyle w:val="CommentReference"/>
          <w:sz w:val="22"/>
          <w:szCs w:val="22"/>
        </w:rPr>
        <w:t/>
      </w:r>
      <w:r w:rsidRPr="003E13A4">
        <w:rPr>
          <w:rFonts w:cstheme="minorHAnsi"/>
          <w:bCs/>
          <w:color w:val="000000" w:themeColor="text1"/>
        </w:rPr>
        <w:t>church authorities across the world started to seek ways of modifying this practice. This resulted</w:t>
      </w:r>
      <w:r>
        <w:rPr>
          <w:rFonts w:cstheme="minorHAnsi"/>
          <w:bCs/>
          <w:color w:val="000000" w:themeColor="text1"/>
        </w:rPr>
        <w:t xml:space="preserve"> in a debate on both theological and ecological grounds</w:t>
      </w:r>
      <w:r>
        <w:rPr>
          <w:rStyle w:val="CommentReference"/>
        </w:rPr>
        <w:t/>
      </w:r>
      <w:r>
        <w:rPr>
          <w:rFonts w:cstheme="minorHAnsi"/>
          <w:bCs/>
          <w:color w:val="000000" w:themeColor="text1"/>
        </w:rPr>
        <w:t>.</w:t>
      </w:r>
    </w:p>
    <w:p w14:paraId="1EF7B8AE" w14:textId="222D4E50" w:rsidR="00DD361F" w:rsidRDefault="00203DD9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To further explore </w:t>
      </w:r>
      <w:r w:rsidR="00674240">
        <w:rPr>
          <w:rFonts w:cstheme="minorHAnsi"/>
          <w:bCs/>
          <w:color w:val="000000" w:themeColor="text1"/>
        </w:rPr>
        <w:t xml:space="preserve">how </w:t>
      </w:r>
      <w:r w:rsidR="00C455FC">
        <w:rPr>
          <w:rFonts w:cstheme="minorHAnsi"/>
          <w:bCs/>
          <w:color w:val="000000" w:themeColor="text1"/>
        </w:rPr>
        <w:t>O</w:t>
      </w:r>
      <w:r w:rsidR="00674240">
        <w:rPr>
          <w:rFonts w:cstheme="minorHAnsi"/>
          <w:bCs/>
          <w:color w:val="000000" w:themeColor="text1"/>
        </w:rPr>
        <w:t xml:space="preserve">rthodox </w:t>
      </w:r>
      <w:r w:rsidR="00C455FC">
        <w:rPr>
          <w:rFonts w:cstheme="minorHAnsi"/>
          <w:bCs/>
          <w:color w:val="000000" w:themeColor="text1"/>
        </w:rPr>
        <w:t>Christians</w:t>
      </w:r>
      <w:r w:rsidR="00674240">
        <w:rPr>
          <w:rFonts w:cstheme="minorHAnsi"/>
          <w:bCs/>
          <w:color w:val="000000" w:themeColor="text1"/>
        </w:rPr>
        <w:t xml:space="preserve"> </w:t>
      </w:r>
      <w:r w:rsidR="007C3A1A">
        <w:rPr>
          <w:rFonts w:cstheme="minorHAnsi"/>
          <w:bCs/>
          <w:color w:val="000000" w:themeColor="text1"/>
        </w:rPr>
        <w:t>responded</w:t>
      </w:r>
      <w:r w:rsidR="004D1DD5">
        <w:rPr>
          <w:rFonts w:cstheme="minorHAnsi"/>
          <w:bCs/>
          <w:color w:val="000000" w:themeColor="text1"/>
        </w:rPr>
        <w:t xml:space="preserve"> to</w:t>
      </w:r>
      <w:r w:rsidR="00674240">
        <w:rPr>
          <w:rFonts w:cstheme="minorHAnsi"/>
          <w:bCs/>
          <w:color w:val="000000" w:themeColor="text1"/>
        </w:rPr>
        <w:t xml:space="preserve"> the C</w:t>
      </w:r>
      <w:r w:rsidR="00B1488E">
        <w:rPr>
          <w:rFonts w:cstheme="minorHAnsi"/>
          <w:bCs/>
          <w:color w:val="000000" w:themeColor="text1"/>
        </w:rPr>
        <w:t>OVID</w:t>
      </w:r>
      <w:r w:rsidR="00674240">
        <w:rPr>
          <w:rFonts w:cstheme="minorHAnsi"/>
          <w:bCs/>
          <w:color w:val="000000" w:themeColor="text1"/>
        </w:rPr>
        <w:t xml:space="preserve">-19 </w:t>
      </w:r>
      <w:r w:rsidR="00C455FC">
        <w:rPr>
          <w:rFonts w:cstheme="minorHAnsi"/>
          <w:bCs/>
          <w:color w:val="000000" w:themeColor="text1"/>
        </w:rPr>
        <w:t>pandemic</w:t>
      </w:r>
      <w:r w:rsidR="00650925">
        <w:rPr>
          <w:rFonts w:cstheme="minorHAnsi"/>
          <w:bCs/>
          <w:color w:val="000000" w:themeColor="text1"/>
        </w:rPr>
        <w:t xml:space="preserve">, </w:t>
      </w:r>
      <w:r w:rsidR="006C4F10">
        <w:rPr>
          <w:rFonts w:cstheme="minorHAnsi"/>
          <w:bCs/>
          <w:color w:val="000000" w:themeColor="text1"/>
        </w:rPr>
        <w:t>r</w:t>
      </w:r>
      <w:r w:rsidR="006C4F10" w:rsidRPr="006C4F10">
        <w:rPr>
          <w:rFonts w:cstheme="minorHAnsi"/>
          <w:bCs/>
          <w:color w:val="000000" w:themeColor="text1"/>
        </w:rPr>
        <w:t xml:space="preserve">esearchers </w:t>
      </w:r>
      <w:r w:rsidR="00B1488E" w:rsidRPr="00B1488E">
        <w:rPr>
          <w:rFonts w:cstheme="minorHAnsi"/>
          <w:bCs/>
          <w:color w:val="000000" w:themeColor="text1"/>
        </w:rPr>
        <w:t xml:space="preserve">Dr Timothy Carroll, Dr Nicholas </w:t>
      </w:r>
      <w:proofErr w:type="spellStart"/>
      <w:r w:rsidR="00B1488E" w:rsidRPr="00B1488E">
        <w:rPr>
          <w:rFonts w:cstheme="minorHAnsi"/>
          <w:bCs/>
          <w:color w:val="000000" w:themeColor="text1"/>
        </w:rPr>
        <w:t>Lackenby</w:t>
      </w:r>
      <w:proofErr w:type="spellEnd"/>
      <w:r w:rsidR="00B1488E" w:rsidRPr="00B1488E">
        <w:rPr>
          <w:rFonts w:cstheme="minorHAnsi"/>
          <w:bCs/>
          <w:color w:val="000000" w:themeColor="text1"/>
        </w:rPr>
        <w:t xml:space="preserve"> and</w:t>
      </w:r>
      <w:r w:rsidR="00197958">
        <w:rPr>
          <w:rFonts w:cstheme="minorHAnsi"/>
          <w:bCs/>
          <w:color w:val="000000" w:themeColor="text1"/>
        </w:rPr>
        <w:t xml:space="preserve"> Ms</w:t>
      </w:r>
      <w:r w:rsidR="00B1488E" w:rsidRPr="00B1488E">
        <w:rPr>
          <w:rFonts w:cstheme="minorHAnsi"/>
          <w:bCs/>
          <w:color w:val="000000" w:themeColor="text1"/>
        </w:rPr>
        <w:t xml:space="preserve"> </w:t>
      </w:r>
      <w:proofErr w:type="spellStart"/>
      <w:r w:rsidR="00B1488E" w:rsidRPr="00B1488E">
        <w:rPr>
          <w:rFonts w:cstheme="minorHAnsi"/>
          <w:bCs/>
          <w:color w:val="000000" w:themeColor="text1"/>
        </w:rPr>
        <w:t>Jenia</w:t>
      </w:r>
      <w:proofErr w:type="spellEnd"/>
      <w:r w:rsidR="00B1488E" w:rsidRPr="00B1488E">
        <w:rPr>
          <w:rFonts w:cstheme="minorHAnsi"/>
          <w:bCs/>
          <w:color w:val="000000" w:themeColor="text1"/>
        </w:rPr>
        <w:t xml:space="preserve"> </w:t>
      </w:r>
      <w:proofErr w:type="spellStart"/>
      <w:r w:rsidR="00B1488E" w:rsidRPr="00B1488E">
        <w:rPr>
          <w:rFonts w:cstheme="minorHAnsi"/>
          <w:bCs/>
          <w:color w:val="000000" w:themeColor="text1"/>
        </w:rPr>
        <w:t>Gorbanenko</w:t>
      </w:r>
      <w:proofErr w:type="spellEnd"/>
      <w:r w:rsidR="00B1488E" w:rsidRPr="00B1488E">
        <w:rPr>
          <w:rFonts w:cstheme="minorHAnsi"/>
          <w:bCs/>
          <w:color w:val="000000" w:themeColor="text1"/>
        </w:rPr>
        <w:t xml:space="preserve"> </w:t>
      </w:r>
      <w:r w:rsidR="006C4F10" w:rsidRPr="006C4F10">
        <w:rPr>
          <w:rFonts w:cstheme="minorHAnsi"/>
          <w:bCs/>
          <w:color w:val="000000" w:themeColor="text1"/>
        </w:rPr>
        <w:t xml:space="preserve">from the Department of Anthropology at University College London </w:t>
      </w:r>
      <w:r w:rsidR="00650925">
        <w:rPr>
          <w:rFonts w:cstheme="minorHAnsi"/>
          <w:bCs/>
          <w:color w:val="000000" w:themeColor="text1"/>
        </w:rPr>
        <w:t xml:space="preserve">conducted </w:t>
      </w:r>
      <w:r w:rsidR="007C3A1A">
        <w:rPr>
          <w:rFonts w:cstheme="minorHAnsi"/>
          <w:bCs/>
          <w:color w:val="000000" w:themeColor="text1"/>
        </w:rPr>
        <w:t xml:space="preserve">an </w:t>
      </w:r>
      <w:r w:rsidR="00650925">
        <w:rPr>
          <w:rFonts w:cstheme="minorHAnsi"/>
          <w:bCs/>
          <w:color w:val="000000" w:themeColor="text1"/>
        </w:rPr>
        <w:t xml:space="preserve">ethnographic </w:t>
      </w:r>
      <w:r w:rsidR="00E054E4">
        <w:rPr>
          <w:rFonts w:cstheme="minorHAnsi"/>
          <w:bCs/>
          <w:color w:val="000000" w:themeColor="text1"/>
        </w:rPr>
        <w:t>study of</w:t>
      </w:r>
      <w:r w:rsidR="00FC7E86">
        <w:rPr>
          <w:rFonts w:cstheme="minorHAnsi"/>
          <w:bCs/>
          <w:color w:val="000000" w:themeColor="text1"/>
        </w:rPr>
        <w:t xml:space="preserve"> </w:t>
      </w:r>
      <w:r w:rsidR="00444ADA">
        <w:rPr>
          <w:rFonts w:cstheme="minorHAnsi"/>
          <w:bCs/>
          <w:color w:val="000000" w:themeColor="text1"/>
        </w:rPr>
        <w:t xml:space="preserve">Orthodox </w:t>
      </w:r>
      <w:r w:rsidR="00832054">
        <w:rPr>
          <w:rFonts w:cstheme="minorHAnsi"/>
          <w:bCs/>
          <w:color w:val="000000" w:themeColor="text1"/>
        </w:rPr>
        <w:t xml:space="preserve">Church </w:t>
      </w:r>
      <w:r w:rsidR="00FC7E86">
        <w:rPr>
          <w:rFonts w:cstheme="minorHAnsi"/>
          <w:bCs/>
          <w:color w:val="000000" w:themeColor="text1"/>
        </w:rPr>
        <w:t xml:space="preserve">communities in the UK, Greece, </w:t>
      </w:r>
      <w:proofErr w:type="gramStart"/>
      <w:r w:rsidR="00FC7E86">
        <w:rPr>
          <w:rFonts w:cstheme="minorHAnsi"/>
          <w:bCs/>
          <w:color w:val="000000" w:themeColor="text1"/>
        </w:rPr>
        <w:t>Serbia</w:t>
      </w:r>
      <w:proofErr w:type="gramEnd"/>
      <w:r w:rsidR="00FC7E86">
        <w:rPr>
          <w:rFonts w:cstheme="minorHAnsi"/>
          <w:bCs/>
          <w:color w:val="000000" w:themeColor="text1"/>
        </w:rPr>
        <w:t xml:space="preserve"> and Russia</w:t>
      </w:r>
      <w:r w:rsidR="00532D91">
        <w:rPr>
          <w:rFonts w:cstheme="minorHAnsi"/>
          <w:bCs/>
          <w:color w:val="000000" w:themeColor="text1"/>
        </w:rPr>
        <w:t>. They</w:t>
      </w:r>
      <w:r w:rsidR="00E054E4">
        <w:rPr>
          <w:rFonts w:cstheme="minorHAnsi"/>
          <w:bCs/>
          <w:color w:val="000000" w:themeColor="text1"/>
        </w:rPr>
        <w:t xml:space="preserve"> </w:t>
      </w:r>
      <w:r w:rsidR="006816DD">
        <w:rPr>
          <w:rFonts w:cstheme="minorHAnsi"/>
          <w:bCs/>
          <w:color w:val="000000" w:themeColor="text1"/>
        </w:rPr>
        <w:t xml:space="preserve">also </w:t>
      </w:r>
      <w:r w:rsidR="00532D91">
        <w:rPr>
          <w:rFonts w:cstheme="minorHAnsi"/>
          <w:bCs/>
          <w:color w:val="000000" w:themeColor="text1"/>
        </w:rPr>
        <w:t>used</w:t>
      </w:r>
      <w:r w:rsidR="00E054E4">
        <w:rPr>
          <w:rFonts w:cstheme="minorHAnsi"/>
          <w:bCs/>
          <w:color w:val="000000" w:themeColor="text1"/>
        </w:rPr>
        <w:t xml:space="preserve"> news outlets, social </w:t>
      </w:r>
      <w:proofErr w:type="gramStart"/>
      <w:r w:rsidR="004D1DD5">
        <w:rPr>
          <w:rFonts w:cstheme="minorHAnsi"/>
          <w:bCs/>
          <w:color w:val="000000" w:themeColor="text1"/>
        </w:rPr>
        <w:t>media</w:t>
      </w:r>
      <w:proofErr w:type="gramEnd"/>
      <w:r w:rsidR="00E054E4">
        <w:rPr>
          <w:rFonts w:cstheme="minorHAnsi"/>
          <w:bCs/>
          <w:color w:val="000000" w:themeColor="text1"/>
        </w:rPr>
        <w:t xml:space="preserve"> and </w:t>
      </w:r>
      <w:r w:rsidR="006816DD">
        <w:rPr>
          <w:rFonts w:cstheme="minorHAnsi"/>
          <w:bCs/>
          <w:color w:val="000000" w:themeColor="text1"/>
        </w:rPr>
        <w:t>interviews</w:t>
      </w:r>
      <w:r w:rsidR="00532D91">
        <w:rPr>
          <w:rFonts w:cstheme="minorHAnsi"/>
          <w:bCs/>
          <w:color w:val="000000" w:themeColor="text1"/>
        </w:rPr>
        <w:t xml:space="preserve"> to identify what </w:t>
      </w:r>
      <w:r w:rsidR="004D1DD5">
        <w:rPr>
          <w:rFonts w:cstheme="minorHAnsi"/>
          <w:bCs/>
          <w:color w:val="000000" w:themeColor="text1"/>
        </w:rPr>
        <w:t xml:space="preserve">was happening and how </w:t>
      </w:r>
      <w:r w:rsidR="00832054">
        <w:rPr>
          <w:rFonts w:cstheme="minorHAnsi"/>
          <w:bCs/>
          <w:color w:val="000000" w:themeColor="text1"/>
        </w:rPr>
        <w:t>community members</w:t>
      </w:r>
      <w:r w:rsidR="004D1DD5">
        <w:rPr>
          <w:rFonts w:cstheme="minorHAnsi"/>
          <w:bCs/>
          <w:color w:val="000000" w:themeColor="text1"/>
        </w:rPr>
        <w:t xml:space="preserve"> felt</w:t>
      </w:r>
      <w:r w:rsidR="00174017">
        <w:rPr>
          <w:rFonts w:cstheme="minorHAnsi"/>
          <w:bCs/>
          <w:color w:val="000000" w:themeColor="text1"/>
        </w:rPr>
        <w:t xml:space="preserve"> about it.</w:t>
      </w:r>
    </w:p>
    <w:p w14:paraId="2AE485E9" w14:textId="25A1F904" w:rsidR="00C455FC" w:rsidRPr="007D6567" w:rsidRDefault="00C455FC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…</w:t>
      </w:r>
    </w:p>
    <w:p w14:paraId="7FBE1427" w14:textId="77777777" w:rsidR="00FF301F" w:rsidRDefault="00355EEE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During the pandemic</w:t>
      </w:r>
      <w:r w:rsidR="00807B17">
        <w:rPr>
          <w:rFonts w:cstheme="minorHAnsi"/>
          <w:bCs/>
          <w:color w:val="000000" w:themeColor="text1"/>
        </w:rPr>
        <w:t>,</w:t>
      </w:r>
      <w:r>
        <w:rPr>
          <w:rFonts w:cstheme="minorHAnsi"/>
          <w:bCs/>
          <w:color w:val="000000" w:themeColor="text1"/>
        </w:rPr>
        <w:t xml:space="preserve"> an area of concern and confusion for the Orthodox Community was the </w:t>
      </w:r>
      <w:r w:rsidR="006816DD">
        <w:rPr>
          <w:rFonts w:cstheme="minorHAnsi"/>
          <w:bCs/>
          <w:color w:val="000000" w:themeColor="text1"/>
        </w:rPr>
        <w:t xml:space="preserve">public celebration of the </w:t>
      </w:r>
      <w:r w:rsidR="00DD56FD" w:rsidRPr="0054370D">
        <w:rPr>
          <w:rFonts w:cstheme="minorHAnsi"/>
          <w:bCs/>
          <w:color w:val="000000" w:themeColor="text1"/>
        </w:rPr>
        <w:t xml:space="preserve">Eucharist, </w:t>
      </w:r>
      <w:r w:rsidR="002C50BF" w:rsidRPr="0054370D">
        <w:rPr>
          <w:rFonts w:cstheme="minorHAnsi"/>
          <w:bCs/>
          <w:color w:val="000000" w:themeColor="text1"/>
        </w:rPr>
        <w:t xml:space="preserve">which </w:t>
      </w:r>
      <w:r w:rsidR="006816DD">
        <w:rPr>
          <w:rFonts w:cstheme="minorHAnsi"/>
          <w:bCs/>
          <w:color w:val="000000" w:themeColor="text1"/>
        </w:rPr>
        <w:t>allows for</w:t>
      </w:r>
      <w:r w:rsidR="006816DD" w:rsidRPr="0054370D">
        <w:rPr>
          <w:rFonts w:cstheme="minorHAnsi"/>
          <w:bCs/>
          <w:color w:val="000000" w:themeColor="text1"/>
        </w:rPr>
        <w:t xml:space="preserve"> </w:t>
      </w:r>
      <w:r w:rsidR="002C50BF" w:rsidRPr="0054370D">
        <w:rPr>
          <w:rFonts w:cstheme="minorHAnsi"/>
          <w:bCs/>
          <w:color w:val="000000" w:themeColor="text1"/>
        </w:rPr>
        <w:t>bodily participation in God.</w:t>
      </w:r>
      <w:r>
        <w:rPr>
          <w:rFonts w:cstheme="minorHAnsi"/>
          <w:bCs/>
          <w:color w:val="000000" w:themeColor="text1"/>
        </w:rPr>
        <w:t xml:space="preserve"> </w:t>
      </w:r>
      <w:r w:rsidR="0054370D" w:rsidRPr="0054370D">
        <w:rPr>
          <w:rFonts w:cstheme="minorHAnsi"/>
          <w:bCs/>
          <w:color w:val="000000" w:themeColor="text1"/>
        </w:rPr>
        <w:t>Whilst</w:t>
      </w:r>
      <w:r w:rsidR="002C50BF" w:rsidRPr="0054370D">
        <w:rPr>
          <w:rFonts w:cstheme="minorHAnsi"/>
          <w:bCs/>
          <w:color w:val="000000" w:themeColor="text1"/>
        </w:rPr>
        <w:t xml:space="preserve"> it was never banned, most </w:t>
      </w:r>
      <w:r w:rsidR="0054370D" w:rsidRPr="0054370D">
        <w:rPr>
          <w:rFonts w:cstheme="minorHAnsi"/>
          <w:bCs/>
          <w:color w:val="000000" w:themeColor="text1"/>
        </w:rPr>
        <w:t>governments</w:t>
      </w:r>
      <w:r w:rsidR="00C444F4" w:rsidRPr="0054370D">
        <w:rPr>
          <w:rFonts w:cstheme="minorHAnsi"/>
          <w:bCs/>
          <w:color w:val="000000" w:themeColor="text1"/>
        </w:rPr>
        <w:t xml:space="preserve"> did </w:t>
      </w:r>
      <w:r w:rsidR="00DF5598">
        <w:rPr>
          <w:rFonts w:cstheme="minorHAnsi"/>
          <w:bCs/>
          <w:color w:val="000000" w:themeColor="text1"/>
        </w:rPr>
        <w:t>prohibit</w:t>
      </w:r>
      <w:r w:rsidR="00C444F4" w:rsidRPr="0054370D">
        <w:rPr>
          <w:rFonts w:cstheme="minorHAnsi"/>
          <w:bCs/>
          <w:color w:val="000000" w:themeColor="text1"/>
        </w:rPr>
        <w:t xml:space="preserve"> social gatherings. As a response</w:t>
      </w:r>
      <w:r w:rsidR="004B4C60">
        <w:rPr>
          <w:rFonts w:cstheme="minorHAnsi"/>
          <w:bCs/>
          <w:color w:val="000000" w:themeColor="text1"/>
        </w:rPr>
        <w:t>,</w:t>
      </w:r>
      <w:r w:rsidR="00C444F4" w:rsidRPr="0054370D">
        <w:rPr>
          <w:rFonts w:cstheme="minorHAnsi"/>
          <w:bCs/>
          <w:color w:val="000000" w:themeColor="text1"/>
        </w:rPr>
        <w:t xml:space="preserve"> </w:t>
      </w:r>
      <w:r w:rsidR="004F112E">
        <w:rPr>
          <w:rFonts w:cstheme="minorHAnsi"/>
          <w:bCs/>
          <w:color w:val="000000" w:themeColor="text1"/>
        </w:rPr>
        <w:t>in the UK</w:t>
      </w:r>
      <w:r w:rsidR="00C444F4" w:rsidRPr="0054370D">
        <w:rPr>
          <w:rFonts w:cstheme="minorHAnsi"/>
          <w:bCs/>
          <w:color w:val="000000" w:themeColor="text1"/>
        </w:rPr>
        <w:t xml:space="preserve"> </w:t>
      </w:r>
      <w:r w:rsidR="004B4C60">
        <w:rPr>
          <w:rFonts w:cstheme="minorHAnsi"/>
          <w:bCs/>
          <w:color w:val="000000" w:themeColor="text1"/>
        </w:rPr>
        <w:t>places of worship</w:t>
      </w:r>
      <w:r w:rsidR="00C444F4" w:rsidRPr="0054370D">
        <w:rPr>
          <w:rFonts w:cstheme="minorHAnsi"/>
          <w:bCs/>
          <w:color w:val="000000" w:themeColor="text1"/>
        </w:rPr>
        <w:t xml:space="preserve"> </w:t>
      </w:r>
      <w:r w:rsidR="00B36748" w:rsidRPr="0054370D">
        <w:rPr>
          <w:rFonts w:cstheme="minorHAnsi"/>
          <w:bCs/>
          <w:color w:val="000000" w:themeColor="text1"/>
        </w:rPr>
        <w:t>closed their doors and streamed online services.</w:t>
      </w:r>
      <w:r w:rsidR="006816DD">
        <w:rPr>
          <w:rFonts w:cstheme="minorHAnsi"/>
          <w:bCs/>
          <w:color w:val="000000" w:themeColor="text1"/>
        </w:rPr>
        <w:t xml:space="preserve"> </w:t>
      </w:r>
      <w:r w:rsidR="006816DD" w:rsidRPr="006816DD">
        <w:rPr>
          <w:rFonts w:cstheme="minorHAnsi"/>
          <w:bCs/>
          <w:color w:val="000000" w:themeColor="text1"/>
        </w:rPr>
        <w:t xml:space="preserve">When the strict lockdowns were gradually lifted, some started to </w:t>
      </w:r>
      <w:proofErr w:type="gramStart"/>
      <w:r w:rsidR="006816DD" w:rsidRPr="006816DD">
        <w:rPr>
          <w:rFonts w:cstheme="minorHAnsi"/>
          <w:bCs/>
          <w:color w:val="000000" w:themeColor="text1"/>
        </w:rPr>
        <w:t>open up</w:t>
      </w:r>
      <w:proofErr w:type="gramEnd"/>
      <w:r w:rsidR="006816DD" w:rsidRPr="006816DD">
        <w:rPr>
          <w:rFonts w:cstheme="minorHAnsi"/>
          <w:bCs/>
          <w:color w:val="000000" w:themeColor="text1"/>
        </w:rPr>
        <w:t xml:space="preserve"> their doors to the congregation again, whil</w:t>
      </w:r>
      <w:r w:rsidR="00AE7361">
        <w:rPr>
          <w:rFonts w:cstheme="minorHAnsi"/>
          <w:bCs/>
          <w:color w:val="000000" w:themeColor="text1"/>
        </w:rPr>
        <w:t>e</w:t>
      </w:r>
      <w:r w:rsidR="006816DD" w:rsidRPr="006816DD">
        <w:rPr>
          <w:rFonts w:cstheme="minorHAnsi"/>
          <w:bCs/>
          <w:color w:val="000000" w:themeColor="text1"/>
        </w:rPr>
        <w:t xml:space="preserve"> continuing to stream the services for </w:t>
      </w:r>
      <w:r w:rsidR="00AE7361">
        <w:rPr>
          <w:rFonts w:cstheme="minorHAnsi"/>
          <w:bCs/>
          <w:color w:val="000000" w:themeColor="text1"/>
        </w:rPr>
        <w:t>those</w:t>
      </w:r>
      <w:r w:rsidR="006816DD" w:rsidRPr="006816DD">
        <w:rPr>
          <w:rFonts w:cstheme="minorHAnsi"/>
          <w:bCs/>
          <w:color w:val="000000" w:themeColor="text1"/>
        </w:rPr>
        <w:t xml:space="preserve"> still </w:t>
      </w:r>
      <w:r w:rsidR="006816DD">
        <w:rPr>
          <w:rFonts w:cstheme="minorHAnsi"/>
          <w:bCs/>
          <w:color w:val="000000" w:themeColor="text1"/>
        </w:rPr>
        <w:t>wanting</w:t>
      </w:r>
      <w:r w:rsidR="006816DD" w:rsidRPr="006816DD">
        <w:rPr>
          <w:rFonts w:cstheme="minorHAnsi"/>
          <w:bCs/>
          <w:color w:val="000000" w:themeColor="text1"/>
        </w:rPr>
        <w:t xml:space="preserve"> to attend remotely.</w:t>
      </w:r>
      <w:r w:rsidR="0054370D" w:rsidRPr="0054370D">
        <w:rPr>
          <w:rFonts w:cstheme="minorHAnsi"/>
          <w:bCs/>
          <w:color w:val="000000" w:themeColor="text1"/>
        </w:rPr>
        <w:t xml:space="preserve"> </w:t>
      </w:r>
    </w:p>
    <w:p w14:paraId="552E6B37" w14:textId="4D598E8A" w:rsidR="00947705" w:rsidRDefault="004B4C60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However, c</w:t>
      </w:r>
      <w:r w:rsidR="00CD0A63">
        <w:rPr>
          <w:rFonts w:cstheme="minorHAnsi"/>
          <w:bCs/>
          <w:color w:val="000000" w:themeColor="text1"/>
        </w:rPr>
        <w:t>oncern developed within local church communities about who</w:t>
      </w:r>
      <w:r w:rsidR="00BC56C1">
        <w:rPr>
          <w:rFonts w:cstheme="minorHAnsi"/>
          <w:bCs/>
          <w:color w:val="000000" w:themeColor="text1"/>
        </w:rPr>
        <w:t xml:space="preserve"> </w:t>
      </w:r>
      <w:r w:rsidR="00CD0A63">
        <w:rPr>
          <w:rFonts w:cstheme="minorHAnsi"/>
          <w:bCs/>
          <w:color w:val="000000" w:themeColor="text1"/>
        </w:rPr>
        <w:t>might be</w:t>
      </w:r>
      <w:r w:rsidR="00235878">
        <w:rPr>
          <w:rFonts w:cstheme="minorHAnsi"/>
          <w:bCs/>
          <w:color w:val="000000" w:themeColor="text1"/>
        </w:rPr>
        <w:t xml:space="preserve"> watching </w:t>
      </w:r>
      <w:r w:rsidR="00CD0A63">
        <w:rPr>
          <w:rFonts w:cstheme="minorHAnsi"/>
          <w:bCs/>
          <w:color w:val="000000" w:themeColor="text1"/>
        </w:rPr>
        <w:t xml:space="preserve">these </w:t>
      </w:r>
      <w:r w:rsidR="000F0B19">
        <w:rPr>
          <w:rFonts w:cstheme="minorHAnsi"/>
          <w:bCs/>
          <w:color w:val="000000" w:themeColor="text1"/>
        </w:rPr>
        <w:t xml:space="preserve">live </w:t>
      </w:r>
      <w:r w:rsidR="00CD0A63">
        <w:rPr>
          <w:rFonts w:cstheme="minorHAnsi"/>
          <w:bCs/>
          <w:color w:val="000000" w:themeColor="text1"/>
        </w:rPr>
        <w:t xml:space="preserve">streams </w:t>
      </w:r>
      <w:r w:rsidR="003570E9">
        <w:rPr>
          <w:rFonts w:cstheme="minorHAnsi"/>
          <w:bCs/>
          <w:color w:val="000000" w:themeColor="text1"/>
        </w:rPr>
        <w:t>and whether complaints might be made to the</w:t>
      </w:r>
      <w:r w:rsidR="00235878">
        <w:rPr>
          <w:rFonts w:cstheme="minorHAnsi"/>
          <w:bCs/>
          <w:color w:val="000000" w:themeColor="text1"/>
        </w:rPr>
        <w:t xml:space="preserve"> authorities</w:t>
      </w:r>
      <w:r w:rsidR="003570E9">
        <w:rPr>
          <w:rFonts w:cstheme="minorHAnsi"/>
          <w:bCs/>
          <w:color w:val="000000" w:themeColor="text1"/>
        </w:rPr>
        <w:t xml:space="preserve"> if practices did not fall within </w:t>
      </w:r>
      <w:r w:rsidR="003570E9">
        <w:rPr>
          <w:rFonts w:cstheme="minorHAnsi"/>
          <w:bCs/>
          <w:color w:val="000000" w:themeColor="text1"/>
        </w:rPr>
        <w:lastRenderedPageBreak/>
        <w:t>governmental guidelines</w:t>
      </w:r>
      <w:r w:rsidR="00235878">
        <w:rPr>
          <w:rFonts w:cstheme="minorHAnsi"/>
          <w:bCs/>
          <w:color w:val="000000" w:themeColor="text1"/>
        </w:rPr>
        <w:t>.</w:t>
      </w:r>
      <w:r w:rsidR="00947705">
        <w:rPr>
          <w:rFonts w:cstheme="minorHAnsi"/>
          <w:bCs/>
          <w:color w:val="000000" w:themeColor="text1"/>
        </w:rPr>
        <w:t xml:space="preserve"> </w:t>
      </w:r>
      <w:r w:rsidR="00A33C88">
        <w:rPr>
          <w:rFonts w:cstheme="minorHAnsi"/>
          <w:bCs/>
          <w:color w:val="000000" w:themeColor="text1"/>
        </w:rPr>
        <w:t>As a result</w:t>
      </w:r>
      <w:r w:rsidR="000F0B19">
        <w:rPr>
          <w:rFonts w:cstheme="minorHAnsi"/>
          <w:bCs/>
          <w:color w:val="000000" w:themeColor="text1"/>
        </w:rPr>
        <w:t>,</w:t>
      </w:r>
      <w:r w:rsidR="00235878">
        <w:rPr>
          <w:rFonts w:cstheme="minorHAnsi"/>
          <w:bCs/>
          <w:color w:val="000000" w:themeColor="text1"/>
        </w:rPr>
        <w:t xml:space="preserve"> </w:t>
      </w:r>
      <w:r w:rsidR="00F267F0">
        <w:rPr>
          <w:rFonts w:cstheme="minorHAnsi"/>
          <w:bCs/>
          <w:color w:val="000000" w:themeColor="text1"/>
        </w:rPr>
        <w:t xml:space="preserve">some </w:t>
      </w:r>
      <w:r w:rsidR="00485DA4">
        <w:rPr>
          <w:rFonts w:cstheme="minorHAnsi"/>
          <w:bCs/>
          <w:color w:val="000000" w:themeColor="text1"/>
        </w:rPr>
        <w:t>sections</w:t>
      </w:r>
      <w:r w:rsidR="00235878">
        <w:rPr>
          <w:rFonts w:cstheme="minorHAnsi"/>
          <w:bCs/>
          <w:color w:val="000000" w:themeColor="text1"/>
        </w:rPr>
        <w:t xml:space="preserve"> of </w:t>
      </w:r>
      <w:r w:rsidR="00485DA4">
        <w:rPr>
          <w:rFonts w:cstheme="minorHAnsi"/>
          <w:bCs/>
          <w:color w:val="000000" w:themeColor="text1"/>
        </w:rPr>
        <w:t xml:space="preserve">religious </w:t>
      </w:r>
      <w:r w:rsidR="00235878">
        <w:rPr>
          <w:rFonts w:cstheme="minorHAnsi"/>
          <w:bCs/>
          <w:color w:val="000000" w:themeColor="text1"/>
        </w:rPr>
        <w:t>services</w:t>
      </w:r>
      <w:r w:rsidR="00161604">
        <w:rPr>
          <w:rFonts w:cstheme="minorHAnsi"/>
          <w:bCs/>
          <w:color w:val="000000" w:themeColor="text1"/>
        </w:rPr>
        <w:t xml:space="preserve"> </w:t>
      </w:r>
      <w:r w:rsidR="00F267F0">
        <w:rPr>
          <w:rFonts w:cstheme="minorHAnsi"/>
          <w:bCs/>
          <w:color w:val="000000" w:themeColor="text1"/>
        </w:rPr>
        <w:t xml:space="preserve">would take </w:t>
      </w:r>
      <w:r w:rsidR="009A1CC3">
        <w:rPr>
          <w:rFonts w:cstheme="minorHAnsi"/>
          <w:bCs/>
          <w:color w:val="000000" w:themeColor="text1"/>
        </w:rPr>
        <w:t>place off</w:t>
      </w:r>
      <w:r w:rsidR="00807B17">
        <w:rPr>
          <w:rFonts w:cstheme="minorHAnsi"/>
          <w:bCs/>
          <w:color w:val="000000" w:themeColor="text1"/>
        </w:rPr>
        <w:t>-</w:t>
      </w:r>
      <w:r w:rsidR="009A1CC3">
        <w:rPr>
          <w:rFonts w:cstheme="minorHAnsi"/>
          <w:bCs/>
          <w:color w:val="000000" w:themeColor="text1"/>
        </w:rPr>
        <w:t xml:space="preserve">camera. </w:t>
      </w:r>
      <w:r w:rsidR="00AE3F3A">
        <w:rPr>
          <w:rFonts w:cstheme="minorHAnsi"/>
          <w:bCs/>
          <w:color w:val="000000" w:themeColor="text1"/>
        </w:rPr>
        <w:t>In London</w:t>
      </w:r>
      <w:r w:rsidR="00161604">
        <w:rPr>
          <w:rFonts w:cstheme="minorHAnsi"/>
          <w:bCs/>
          <w:color w:val="000000" w:themeColor="text1"/>
        </w:rPr>
        <w:t>,</w:t>
      </w:r>
      <w:r w:rsidR="00AE3F3A">
        <w:rPr>
          <w:rFonts w:cstheme="minorHAnsi"/>
          <w:bCs/>
          <w:color w:val="000000" w:themeColor="text1"/>
        </w:rPr>
        <w:t xml:space="preserve"> it was observed </w:t>
      </w:r>
      <w:r w:rsidR="00101ABF">
        <w:rPr>
          <w:rFonts w:cstheme="minorHAnsi"/>
          <w:bCs/>
          <w:color w:val="000000" w:themeColor="text1"/>
        </w:rPr>
        <w:t xml:space="preserve">how those attending </w:t>
      </w:r>
      <w:r w:rsidR="00B74640">
        <w:rPr>
          <w:rFonts w:cstheme="minorHAnsi"/>
          <w:bCs/>
          <w:color w:val="000000" w:themeColor="text1"/>
        </w:rPr>
        <w:t>visibly relaxed when the camera</w:t>
      </w:r>
      <w:r w:rsidR="00101ABF">
        <w:rPr>
          <w:rFonts w:cstheme="minorHAnsi"/>
          <w:bCs/>
          <w:color w:val="000000" w:themeColor="text1"/>
        </w:rPr>
        <w:t>s</w:t>
      </w:r>
      <w:r w:rsidR="00B74640">
        <w:rPr>
          <w:rFonts w:cstheme="minorHAnsi"/>
          <w:bCs/>
          <w:color w:val="000000" w:themeColor="text1"/>
        </w:rPr>
        <w:t xml:space="preserve"> stop rolling, </w:t>
      </w:r>
      <w:r w:rsidR="00E61EF3">
        <w:rPr>
          <w:rFonts w:cstheme="minorHAnsi"/>
          <w:bCs/>
          <w:color w:val="000000" w:themeColor="text1"/>
        </w:rPr>
        <w:t xml:space="preserve">often </w:t>
      </w:r>
      <w:r w:rsidR="00515460">
        <w:rPr>
          <w:rFonts w:cstheme="minorHAnsi"/>
          <w:bCs/>
          <w:color w:val="000000" w:themeColor="text1"/>
        </w:rPr>
        <w:t>embracing other</w:t>
      </w:r>
      <w:r w:rsidR="00101ABF">
        <w:rPr>
          <w:rFonts w:cstheme="minorHAnsi"/>
          <w:bCs/>
          <w:color w:val="000000" w:themeColor="text1"/>
        </w:rPr>
        <w:t xml:space="preserve"> worshippers</w:t>
      </w:r>
      <w:r w:rsidR="00515460">
        <w:rPr>
          <w:rFonts w:cstheme="minorHAnsi"/>
          <w:bCs/>
          <w:color w:val="000000" w:themeColor="text1"/>
        </w:rPr>
        <w:t xml:space="preserve"> and touching icons</w:t>
      </w:r>
      <w:r w:rsidR="00E61EF3">
        <w:rPr>
          <w:rFonts w:cstheme="minorHAnsi"/>
          <w:bCs/>
          <w:color w:val="000000" w:themeColor="text1"/>
        </w:rPr>
        <w:t xml:space="preserve"> – behaviours </w:t>
      </w:r>
      <w:r w:rsidR="00101ABF">
        <w:rPr>
          <w:rFonts w:cstheme="minorHAnsi"/>
          <w:bCs/>
          <w:color w:val="000000" w:themeColor="text1"/>
        </w:rPr>
        <w:t>which would not have been deemed appropriate in front of a wider audience</w:t>
      </w:r>
      <w:r w:rsidR="00515460">
        <w:rPr>
          <w:rFonts w:cstheme="minorHAnsi"/>
          <w:bCs/>
          <w:color w:val="000000" w:themeColor="text1"/>
        </w:rPr>
        <w:t>.</w:t>
      </w:r>
    </w:p>
    <w:p w14:paraId="5E9C19CB" w14:textId="635DCC18" w:rsidR="00520631" w:rsidRDefault="006816DD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Amongst churchgoers i</w:t>
      </w:r>
      <w:r w:rsidR="00515460">
        <w:rPr>
          <w:rFonts w:cstheme="minorHAnsi"/>
          <w:bCs/>
          <w:color w:val="000000" w:themeColor="text1"/>
        </w:rPr>
        <w:t xml:space="preserve">n Serbia, whilst the </w:t>
      </w:r>
      <w:r w:rsidR="00E66572">
        <w:rPr>
          <w:rFonts w:cstheme="minorHAnsi"/>
          <w:bCs/>
          <w:color w:val="000000" w:themeColor="text1"/>
        </w:rPr>
        <w:t xml:space="preserve">airborne virus was considered a threat, </w:t>
      </w:r>
      <w:r w:rsidR="00DA4DDD">
        <w:rPr>
          <w:rFonts w:cstheme="minorHAnsi"/>
          <w:bCs/>
          <w:color w:val="000000" w:themeColor="text1"/>
        </w:rPr>
        <w:t xml:space="preserve">there </w:t>
      </w:r>
      <w:r w:rsidR="00E42D40">
        <w:rPr>
          <w:rFonts w:cstheme="minorHAnsi"/>
          <w:bCs/>
          <w:color w:val="000000" w:themeColor="text1"/>
        </w:rPr>
        <w:t>remained the</w:t>
      </w:r>
      <w:r w:rsidR="00DA4DDD">
        <w:rPr>
          <w:rFonts w:cstheme="minorHAnsi"/>
          <w:bCs/>
          <w:color w:val="000000" w:themeColor="text1"/>
        </w:rPr>
        <w:t xml:space="preserve"> belief that you could not become ill from the </w:t>
      </w:r>
      <w:r w:rsidR="00D72094">
        <w:rPr>
          <w:rFonts w:cstheme="minorHAnsi"/>
          <w:bCs/>
          <w:color w:val="000000" w:themeColor="text1"/>
        </w:rPr>
        <w:t>E</w:t>
      </w:r>
      <w:r w:rsidR="006726F2">
        <w:rPr>
          <w:rFonts w:cstheme="minorHAnsi"/>
          <w:bCs/>
          <w:color w:val="000000" w:themeColor="text1"/>
        </w:rPr>
        <w:t>ucharist if</w:t>
      </w:r>
      <w:r w:rsidR="00134221">
        <w:rPr>
          <w:rFonts w:cstheme="minorHAnsi"/>
          <w:bCs/>
          <w:color w:val="000000" w:themeColor="text1"/>
        </w:rPr>
        <w:t xml:space="preserve"> </w:t>
      </w:r>
      <w:r w:rsidR="007015D9">
        <w:rPr>
          <w:rFonts w:cstheme="minorHAnsi"/>
          <w:bCs/>
          <w:color w:val="000000" w:themeColor="text1"/>
        </w:rPr>
        <w:t xml:space="preserve">it was </w:t>
      </w:r>
      <w:r w:rsidR="00134221">
        <w:rPr>
          <w:rFonts w:cstheme="minorHAnsi"/>
          <w:bCs/>
          <w:color w:val="000000" w:themeColor="text1"/>
        </w:rPr>
        <w:t xml:space="preserve">approached in </w:t>
      </w:r>
      <w:r w:rsidR="00DA4DDD">
        <w:rPr>
          <w:rFonts w:cstheme="minorHAnsi"/>
          <w:bCs/>
          <w:color w:val="000000" w:themeColor="text1"/>
        </w:rPr>
        <w:t xml:space="preserve">true faith. </w:t>
      </w:r>
      <w:r w:rsidR="00E83CBC">
        <w:rPr>
          <w:rFonts w:cstheme="minorHAnsi"/>
          <w:bCs/>
          <w:color w:val="000000" w:themeColor="text1"/>
        </w:rPr>
        <w:t xml:space="preserve">Similarly in Greece, </w:t>
      </w:r>
      <w:r w:rsidR="00F77C20">
        <w:rPr>
          <w:rFonts w:cstheme="minorHAnsi"/>
          <w:bCs/>
          <w:color w:val="000000" w:themeColor="text1"/>
        </w:rPr>
        <w:t xml:space="preserve">it was </w:t>
      </w:r>
      <w:r w:rsidR="006726F2">
        <w:rPr>
          <w:rFonts w:cstheme="minorHAnsi"/>
          <w:bCs/>
          <w:color w:val="000000" w:themeColor="text1"/>
        </w:rPr>
        <w:t xml:space="preserve">considered that </w:t>
      </w:r>
      <w:r w:rsidR="00F77C20">
        <w:rPr>
          <w:rFonts w:cstheme="minorHAnsi"/>
          <w:bCs/>
          <w:color w:val="000000" w:themeColor="text1"/>
        </w:rPr>
        <w:t>only the faithless w</w:t>
      </w:r>
      <w:r w:rsidR="006726F2">
        <w:rPr>
          <w:rFonts w:cstheme="minorHAnsi"/>
          <w:bCs/>
          <w:color w:val="000000" w:themeColor="text1"/>
        </w:rPr>
        <w:t>ould</w:t>
      </w:r>
      <w:r w:rsidR="00F77C20">
        <w:rPr>
          <w:rFonts w:cstheme="minorHAnsi"/>
          <w:bCs/>
          <w:color w:val="000000" w:themeColor="text1"/>
        </w:rPr>
        <w:t xml:space="preserve"> </w:t>
      </w:r>
      <w:r w:rsidR="000E64A6">
        <w:rPr>
          <w:rFonts w:cstheme="minorHAnsi"/>
          <w:bCs/>
          <w:color w:val="000000" w:themeColor="text1"/>
        </w:rPr>
        <w:t>believe</w:t>
      </w:r>
      <w:r w:rsidR="00E83CBC">
        <w:rPr>
          <w:rFonts w:cstheme="minorHAnsi"/>
          <w:bCs/>
          <w:color w:val="000000" w:themeColor="text1"/>
        </w:rPr>
        <w:t xml:space="preserve"> that </w:t>
      </w:r>
      <w:r w:rsidR="006726F2">
        <w:rPr>
          <w:rFonts w:cstheme="minorHAnsi"/>
          <w:bCs/>
          <w:color w:val="000000" w:themeColor="text1"/>
        </w:rPr>
        <w:t xml:space="preserve">components </w:t>
      </w:r>
      <w:r w:rsidR="00F745C6">
        <w:rPr>
          <w:rFonts w:cstheme="minorHAnsi"/>
          <w:bCs/>
          <w:color w:val="000000" w:themeColor="text1"/>
        </w:rPr>
        <w:t>of the Eucharist</w:t>
      </w:r>
      <w:r w:rsidR="00F37B54">
        <w:rPr>
          <w:rFonts w:cstheme="minorHAnsi"/>
          <w:bCs/>
          <w:color w:val="000000" w:themeColor="text1"/>
        </w:rPr>
        <w:t>,</w:t>
      </w:r>
      <w:r w:rsidR="00F745C6">
        <w:rPr>
          <w:rFonts w:cstheme="minorHAnsi"/>
          <w:bCs/>
          <w:color w:val="000000" w:themeColor="text1"/>
        </w:rPr>
        <w:t xml:space="preserve"> </w:t>
      </w:r>
      <w:r w:rsidR="006726F2">
        <w:rPr>
          <w:rFonts w:cstheme="minorHAnsi"/>
          <w:bCs/>
          <w:color w:val="000000" w:themeColor="text1"/>
        </w:rPr>
        <w:t xml:space="preserve">the </w:t>
      </w:r>
      <w:r w:rsidR="00E83CBC">
        <w:rPr>
          <w:rFonts w:cstheme="minorHAnsi"/>
          <w:bCs/>
          <w:color w:val="000000" w:themeColor="text1"/>
        </w:rPr>
        <w:t>body and blood of Christ</w:t>
      </w:r>
      <w:r w:rsidR="00F37B54">
        <w:rPr>
          <w:rFonts w:cstheme="minorHAnsi"/>
          <w:bCs/>
          <w:color w:val="000000" w:themeColor="text1"/>
        </w:rPr>
        <w:t>,</w:t>
      </w:r>
      <w:r w:rsidR="00E83CBC">
        <w:rPr>
          <w:rFonts w:cstheme="minorHAnsi"/>
          <w:bCs/>
          <w:color w:val="000000" w:themeColor="text1"/>
        </w:rPr>
        <w:t xml:space="preserve"> could</w:t>
      </w:r>
      <w:r w:rsidR="000E64A6">
        <w:rPr>
          <w:rFonts w:cstheme="minorHAnsi"/>
          <w:bCs/>
          <w:color w:val="000000" w:themeColor="text1"/>
        </w:rPr>
        <w:t xml:space="preserve"> pose harm. It was </w:t>
      </w:r>
      <w:r w:rsidR="00F37B54">
        <w:rPr>
          <w:rFonts w:cstheme="minorHAnsi"/>
          <w:bCs/>
          <w:color w:val="000000" w:themeColor="text1"/>
        </w:rPr>
        <w:t xml:space="preserve">even </w:t>
      </w:r>
      <w:r w:rsidR="00C83ACF">
        <w:rPr>
          <w:rFonts w:cstheme="minorHAnsi"/>
          <w:bCs/>
          <w:color w:val="000000" w:themeColor="text1"/>
        </w:rPr>
        <w:t xml:space="preserve">felt </w:t>
      </w:r>
      <w:r w:rsidR="0005709B">
        <w:rPr>
          <w:rFonts w:cstheme="minorHAnsi"/>
          <w:bCs/>
          <w:color w:val="000000" w:themeColor="text1"/>
        </w:rPr>
        <w:t>by some</w:t>
      </w:r>
      <w:r w:rsidR="00670533">
        <w:rPr>
          <w:rFonts w:cstheme="minorHAnsi"/>
          <w:bCs/>
          <w:color w:val="000000" w:themeColor="text1"/>
        </w:rPr>
        <w:t xml:space="preserve"> that</w:t>
      </w:r>
      <w:r w:rsidR="000E64A6">
        <w:rPr>
          <w:rFonts w:cstheme="minorHAnsi"/>
          <w:bCs/>
          <w:color w:val="000000" w:themeColor="text1"/>
        </w:rPr>
        <w:t xml:space="preserve"> there was a greater danger from denying the </w:t>
      </w:r>
      <w:r w:rsidR="00D72094">
        <w:rPr>
          <w:rFonts w:cstheme="minorHAnsi"/>
          <w:bCs/>
          <w:color w:val="000000" w:themeColor="text1"/>
        </w:rPr>
        <w:t>E</w:t>
      </w:r>
      <w:r w:rsidR="000E64A6">
        <w:rPr>
          <w:rFonts w:cstheme="minorHAnsi"/>
          <w:bCs/>
          <w:color w:val="000000" w:themeColor="text1"/>
        </w:rPr>
        <w:t>ucharist than</w:t>
      </w:r>
      <w:r w:rsidR="00770167">
        <w:rPr>
          <w:rFonts w:cstheme="minorHAnsi"/>
          <w:bCs/>
          <w:color w:val="000000" w:themeColor="text1"/>
        </w:rPr>
        <w:t xml:space="preserve"> catching C</w:t>
      </w:r>
      <w:r w:rsidR="00D72094">
        <w:rPr>
          <w:rFonts w:cstheme="minorHAnsi"/>
          <w:bCs/>
          <w:color w:val="000000" w:themeColor="text1"/>
        </w:rPr>
        <w:t>OVID</w:t>
      </w:r>
      <w:r w:rsidR="00770167">
        <w:rPr>
          <w:rFonts w:cstheme="minorHAnsi"/>
          <w:bCs/>
          <w:color w:val="000000" w:themeColor="text1"/>
        </w:rPr>
        <w:t xml:space="preserve">-19 </w:t>
      </w:r>
      <w:r w:rsidR="00B63433">
        <w:rPr>
          <w:rFonts w:cstheme="minorHAnsi"/>
          <w:bCs/>
          <w:color w:val="000000" w:themeColor="text1"/>
        </w:rPr>
        <w:t>from taking part in the ritual.</w:t>
      </w:r>
      <w:r w:rsidR="00520631">
        <w:rPr>
          <w:rFonts w:cstheme="minorHAnsi"/>
          <w:bCs/>
          <w:color w:val="000000" w:themeColor="text1"/>
        </w:rPr>
        <w:t xml:space="preserve"> </w:t>
      </w:r>
    </w:p>
    <w:p w14:paraId="65FAD760" w14:textId="3B24A0AE" w:rsidR="009640B9" w:rsidRDefault="00520631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Unlike other branches of Christianity,</w:t>
      </w:r>
      <w:r w:rsidR="009E286D" w:rsidRPr="009E286D">
        <w:rPr>
          <w:rFonts w:cstheme="minorHAnsi"/>
          <w:bCs/>
          <w:color w:val="000000" w:themeColor="text1"/>
        </w:rPr>
        <w:t xml:space="preserve"> </w:t>
      </w:r>
      <w:r w:rsidR="00D72094">
        <w:rPr>
          <w:rFonts w:cstheme="minorHAnsi"/>
          <w:bCs/>
          <w:color w:val="000000" w:themeColor="text1"/>
        </w:rPr>
        <w:t xml:space="preserve">the </w:t>
      </w:r>
      <w:r w:rsidR="009E286D" w:rsidRPr="009E286D">
        <w:rPr>
          <w:rFonts w:cstheme="minorHAnsi"/>
          <w:bCs/>
          <w:color w:val="000000" w:themeColor="text1"/>
        </w:rPr>
        <w:t>Orthodox Christian church subscribes to apophatic</w:t>
      </w:r>
      <w:r w:rsidR="009E286D">
        <w:rPr>
          <w:rFonts w:cstheme="minorHAnsi"/>
          <w:bCs/>
          <w:color w:val="000000" w:themeColor="text1"/>
        </w:rPr>
        <w:t xml:space="preserve"> </w:t>
      </w:r>
      <w:r w:rsidR="00D72094">
        <w:rPr>
          <w:rFonts w:cstheme="minorHAnsi"/>
          <w:bCs/>
          <w:color w:val="7030A0"/>
        </w:rPr>
        <w:t>[</w:t>
      </w:r>
      <w:r w:rsidR="004E0A62" w:rsidRPr="00D72094">
        <w:rPr>
          <w:rFonts w:cstheme="minorHAnsi"/>
          <w:bCs/>
          <w:color w:val="7030A0"/>
        </w:rPr>
        <w:t>a</w:t>
      </w:r>
      <w:r w:rsidR="00E252FE">
        <w:rPr>
          <w:rFonts w:cstheme="minorHAnsi"/>
          <w:bCs/>
          <w:color w:val="7030A0"/>
        </w:rPr>
        <w:t>-</w:t>
      </w:r>
      <w:r w:rsidR="004E0A62" w:rsidRPr="00D72094">
        <w:rPr>
          <w:rFonts w:cstheme="minorHAnsi"/>
          <w:bCs/>
          <w:color w:val="7030A0"/>
        </w:rPr>
        <w:t>po-fa</w:t>
      </w:r>
      <w:r w:rsidR="00E252FE">
        <w:rPr>
          <w:rFonts w:cstheme="minorHAnsi"/>
          <w:bCs/>
          <w:color w:val="7030A0"/>
        </w:rPr>
        <w:t>-</w:t>
      </w:r>
      <w:r w:rsidR="004E0A62" w:rsidRPr="00D72094">
        <w:rPr>
          <w:rFonts w:cstheme="minorHAnsi"/>
          <w:bCs/>
          <w:color w:val="7030A0"/>
        </w:rPr>
        <w:t>tik</w:t>
      </w:r>
      <w:r w:rsidR="00D72094">
        <w:rPr>
          <w:rFonts w:cstheme="minorHAnsi"/>
          <w:bCs/>
          <w:color w:val="7030A0"/>
        </w:rPr>
        <w:t>]</w:t>
      </w:r>
      <w:r w:rsidR="004E0A62">
        <w:rPr>
          <w:rFonts w:cstheme="minorHAnsi"/>
          <w:bCs/>
          <w:color w:val="000000" w:themeColor="text1"/>
        </w:rPr>
        <w:t xml:space="preserve"> </w:t>
      </w:r>
      <w:r w:rsidR="009E286D">
        <w:rPr>
          <w:rFonts w:cstheme="minorHAnsi"/>
          <w:bCs/>
          <w:color w:val="000000" w:themeColor="text1"/>
        </w:rPr>
        <w:t>principles</w:t>
      </w:r>
      <w:r w:rsidR="009E286D" w:rsidRPr="009E286D">
        <w:rPr>
          <w:rFonts w:cstheme="minorHAnsi"/>
          <w:bCs/>
          <w:color w:val="000000" w:themeColor="text1"/>
        </w:rPr>
        <w:t>, a type of descri</w:t>
      </w:r>
      <w:r w:rsidR="00E252FE">
        <w:rPr>
          <w:rFonts w:cstheme="minorHAnsi"/>
          <w:bCs/>
          <w:color w:val="000000" w:themeColor="text1"/>
        </w:rPr>
        <w:t xml:space="preserve">ption based on what is known to </w:t>
      </w:r>
      <w:r w:rsidR="009E286D" w:rsidRPr="009E286D">
        <w:rPr>
          <w:rFonts w:cstheme="minorHAnsi"/>
          <w:bCs/>
          <w:color w:val="000000" w:themeColor="text1"/>
        </w:rPr>
        <w:t xml:space="preserve">not </w:t>
      </w:r>
      <w:r w:rsidR="00E252FE">
        <w:rPr>
          <w:rFonts w:cstheme="minorHAnsi"/>
          <w:bCs/>
          <w:color w:val="000000" w:themeColor="text1"/>
        </w:rPr>
        <w:t xml:space="preserve">be </w:t>
      </w:r>
      <w:r w:rsidR="009E286D" w:rsidRPr="009E286D">
        <w:rPr>
          <w:rFonts w:cstheme="minorHAnsi"/>
          <w:bCs/>
          <w:color w:val="000000" w:themeColor="text1"/>
        </w:rPr>
        <w:t>the case. Therefore, during the pandemic</w:t>
      </w:r>
      <w:r w:rsidR="009640B9">
        <w:rPr>
          <w:rFonts w:cstheme="minorHAnsi"/>
          <w:bCs/>
          <w:color w:val="000000" w:themeColor="text1"/>
        </w:rPr>
        <w:t>,</w:t>
      </w:r>
      <w:r w:rsidR="009E286D" w:rsidRPr="009E286D">
        <w:rPr>
          <w:rFonts w:cstheme="minorHAnsi"/>
          <w:bCs/>
          <w:color w:val="000000" w:themeColor="text1"/>
        </w:rPr>
        <w:t xml:space="preserve"> </w:t>
      </w:r>
      <w:r w:rsidR="009E286D">
        <w:rPr>
          <w:rFonts w:cstheme="minorHAnsi"/>
          <w:bCs/>
          <w:color w:val="000000" w:themeColor="text1"/>
        </w:rPr>
        <w:t>O</w:t>
      </w:r>
      <w:r w:rsidR="009E286D" w:rsidRPr="009E286D">
        <w:rPr>
          <w:rFonts w:cstheme="minorHAnsi"/>
          <w:bCs/>
          <w:color w:val="000000" w:themeColor="text1"/>
        </w:rPr>
        <w:t xml:space="preserve">rthodox Christians found themselves knowing more </w:t>
      </w:r>
      <w:r w:rsidR="00E252FE">
        <w:rPr>
          <w:rFonts w:cstheme="minorHAnsi"/>
          <w:bCs/>
          <w:color w:val="000000" w:themeColor="text1"/>
        </w:rPr>
        <w:t>clearly</w:t>
      </w:r>
      <w:r w:rsidR="00E252FE" w:rsidRPr="009E286D">
        <w:rPr>
          <w:rFonts w:cstheme="minorHAnsi"/>
          <w:bCs/>
          <w:color w:val="000000" w:themeColor="text1"/>
        </w:rPr>
        <w:t xml:space="preserve"> </w:t>
      </w:r>
      <w:r w:rsidR="009E286D" w:rsidRPr="009E286D">
        <w:rPr>
          <w:rFonts w:cstheme="minorHAnsi"/>
          <w:bCs/>
          <w:color w:val="000000" w:themeColor="text1"/>
        </w:rPr>
        <w:t xml:space="preserve">what not to do, </w:t>
      </w:r>
      <w:r w:rsidR="00E252FE">
        <w:rPr>
          <w:rFonts w:cstheme="minorHAnsi"/>
          <w:bCs/>
          <w:color w:val="000000" w:themeColor="text1"/>
        </w:rPr>
        <w:t xml:space="preserve">rather </w:t>
      </w:r>
      <w:r w:rsidR="009E286D" w:rsidRPr="009E286D">
        <w:rPr>
          <w:rFonts w:cstheme="minorHAnsi"/>
          <w:bCs/>
          <w:color w:val="000000" w:themeColor="text1"/>
        </w:rPr>
        <w:t xml:space="preserve">than what they should do. </w:t>
      </w:r>
    </w:p>
    <w:p w14:paraId="0877F49B" w14:textId="09AE7698" w:rsidR="009E286D" w:rsidRDefault="009E286D" w:rsidP="00AD3AEE">
      <w:pPr>
        <w:jc w:val="both"/>
        <w:rPr>
          <w:rFonts w:cstheme="minorHAnsi"/>
          <w:bCs/>
          <w:color w:val="000000" w:themeColor="text1"/>
        </w:rPr>
      </w:pPr>
      <w:r w:rsidRPr="009E286D">
        <w:rPr>
          <w:rFonts w:cstheme="minorHAnsi"/>
          <w:bCs/>
          <w:color w:val="000000" w:themeColor="text1"/>
        </w:rPr>
        <w:t>This approach not only influence</w:t>
      </w:r>
      <w:r w:rsidR="0030581B">
        <w:rPr>
          <w:rFonts w:cstheme="minorHAnsi"/>
          <w:bCs/>
          <w:color w:val="000000" w:themeColor="text1"/>
        </w:rPr>
        <w:t>d</w:t>
      </w:r>
      <w:r w:rsidRPr="009E286D">
        <w:rPr>
          <w:rFonts w:cstheme="minorHAnsi"/>
          <w:bCs/>
          <w:color w:val="000000" w:themeColor="text1"/>
        </w:rPr>
        <w:t xml:space="preserve"> how members worship</w:t>
      </w:r>
      <w:r w:rsidR="00067D47">
        <w:rPr>
          <w:rFonts w:cstheme="minorHAnsi"/>
          <w:bCs/>
          <w:color w:val="000000" w:themeColor="text1"/>
        </w:rPr>
        <w:t>ped</w:t>
      </w:r>
      <w:r w:rsidRPr="009E286D">
        <w:rPr>
          <w:rFonts w:cstheme="minorHAnsi"/>
          <w:bCs/>
          <w:color w:val="000000" w:themeColor="text1"/>
        </w:rPr>
        <w:t xml:space="preserve"> but also how they </w:t>
      </w:r>
      <w:r w:rsidR="0030581B">
        <w:rPr>
          <w:rFonts w:cstheme="minorHAnsi"/>
          <w:bCs/>
          <w:color w:val="000000" w:themeColor="text1"/>
        </w:rPr>
        <w:t xml:space="preserve">would </w:t>
      </w:r>
      <w:r w:rsidRPr="009E286D">
        <w:rPr>
          <w:rFonts w:cstheme="minorHAnsi"/>
          <w:bCs/>
          <w:color w:val="000000" w:themeColor="text1"/>
        </w:rPr>
        <w:t>approach medicine and sciences during the C</w:t>
      </w:r>
      <w:r w:rsidR="009640B9">
        <w:rPr>
          <w:rFonts w:cstheme="minorHAnsi"/>
          <w:bCs/>
          <w:color w:val="000000" w:themeColor="text1"/>
        </w:rPr>
        <w:t>OVID</w:t>
      </w:r>
      <w:r w:rsidRPr="009E286D">
        <w:rPr>
          <w:rFonts w:cstheme="minorHAnsi"/>
          <w:bCs/>
          <w:color w:val="000000" w:themeColor="text1"/>
        </w:rPr>
        <w:t xml:space="preserve">-19 pandemic. </w:t>
      </w:r>
      <w:r w:rsidR="00E252FE">
        <w:rPr>
          <w:rFonts w:cstheme="minorHAnsi"/>
          <w:bCs/>
          <w:color w:val="000000" w:themeColor="text1"/>
        </w:rPr>
        <w:t>In some cases</w:t>
      </w:r>
      <w:r w:rsidR="00FB693D">
        <w:rPr>
          <w:rFonts w:cstheme="minorHAnsi"/>
          <w:bCs/>
          <w:color w:val="000000" w:themeColor="text1"/>
        </w:rPr>
        <w:t>, s</w:t>
      </w:r>
      <w:r w:rsidRPr="009E286D">
        <w:rPr>
          <w:rFonts w:cstheme="minorHAnsi"/>
          <w:bCs/>
          <w:color w:val="000000" w:themeColor="text1"/>
        </w:rPr>
        <w:t xml:space="preserve">tatements were made </w:t>
      </w:r>
      <w:r w:rsidR="00C51951">
        <w:rPr>
          <w:rFonts w:cstheme="minorHAnsi"/>
          <w:bCs/>
          <w:color w:val="000000" w:themeColor="text1"/>
        </w:rPr>
        <w:t xml:space="preserve">by </w:t>
      </w:r>
      <w:r w:rsidR="00E252FE">
        <w:rPr>
          <w:rFonts w:cstheme="minorHAnsi"/>
          <w:bCs/>
          <w:color w:val="000000" w:themeColor="text1"/>
        </w:rPr>
        <w:t xml:space="preserve">a national </w:t>
      </w:r>
      <w:r w:rsidR="00C51951">
        <w:rPr>
          <w:rFonts w:cstheme="minorHAnsi"/>
          <w:bCs/>
          <w:color w:val="000000" w:themeColor="text1"/>
        </w:rPr>
        <w:t xml:space="preserve">Orthodox Church </w:t>
      </w:r>
      <w:r w:rsidRPr="009E286D">
        <w:rPr>
          <w:rFonts w:cstheme="minorHAnsi"/>
          <w:bCs/>
          <w:color w:val="000000" w:themeColor="text1"/>
        </w:rPr>
        <w:t xml:space="preserve">acknowledging that vaccinations </w:t>
      </w:r>
      <w:r w:rsidR="00FB693D">
        <w:rPr>
          <w:rFonts w:cstheme="minorHAnsi"/>
          <w:bCs/>
          <w:color w:val="000000" w:themeColor="text1"/>
        </w:rPr>
        <w:t>were</w:t>
      </w:r>
      <w:r w:rsidRPr="009E286D">
        <w:rPr>
          <w:rFonts w:cstheme="minorHAnsi"/>
          <w:bCs/>
          <w:color w:val="000000" w:themeColor="text1"/>
        </w:rPr>
        <w:t xml:space="preserve"> not within their specialist field of theology, </w:t>
      </w:r>
      <w:r w:rsidR="00067D47">
        <w:rPr>
          <w:rFonts w:cstheme="minorHAnsi"/>
          <w:bCs/>
          <w:color w:val="000000" w:themeColor="text1"/>
        </w:rPr>
        <w:t xml:space="preserve">and </w:t>
      </w:r>
      <w:r w:rsidRPr="009E286D">
        <w:rPr>
          <w:rFonts w:cstheme="minorHAnsi"/>
          <w:bCs/>
          <w:color w:val="000000" w:themeColor="text1"/>
        </w:rPr>
        <w:t>therefore</w:t>
      </w:r>
      <w:r w:rsidR="00271D9C">
        <w:rPr>
          <w:rFonts w:cstheme="minorHAnsi"/>
          <w:bCs/>
          <w:color w:val="000000" w:themeColor="text1"/>
        </w:rPr>
        <w:t>,</w:t>
      </w:r>
      <w:r w:rsidRPr="009E286D">
        <w:rPr>
          <w:rFonts w:cstheme="minorHAnsi"/>
          <w:bCs/>
          <w:color w:val="000000" w:themeColor="text1"/>
        </w:rPr>
        <w:t xml:space="preserve"> </w:t>
      </w:r>
      <w:r w:rsidR="006078D7">
        <w:rPr>
          <w:rFonts w:cstheme="minorHAnsi"/>
          <w:bCs/>
          <w:color w:val="000000" w:themeColor="text1"/>
        </w:rPr>
        <w:t xml:space="preserve">they suggested that </w:t>
      </w:r>
      <w:r w:rsidRPr="009E286D">
        <w:rPr>
          <w:rFonts w:cstheme="minorHAnsi"/>
          <w:bCs/>
          <w:color w:val="000000" w:themeColor="text1"/>
        </w:rPr>
        <w:t>each faithful person ha</w:t>
      </w:r>
      <w:r w:rsidR="006078D7">
        <w:rPr>
          <w:rFonts w:cstheme="minorHAnsi"/>
          <w:bCs/>
          <w:color w:val="000000" w:themeColor="text1"/>
        </w:rPr>
        <w:t>d</w:t>
      </w:r>
      <w:r w:rsidRPr="009E286D">
        <w:rPr>
          <w:rFonts w:cstheme="minorHAnsi"/>
          <w:bCs/>
          <w:color w:val="000000" w:themeColor="text1"/>
        </w:rPr>
        <w:t xml:space="preserve"> the right to choose whe</w:t>
      </w:r>
      <w:r w:rsidR="00E37444">
        <w:rPr>
          <w:rFonts w:cstheme="minorHAnsi"/>
          <w:bCs/>
          <w:color w:val="000000" w:themeColor="text1"/>
        </w:rPr>
        <w:t>ther</w:t>
      </w:r>
      <w:r w:rsidRPr="009E286D">
        <w:rPr>
          <w:rFonts w:cstheme="minorHAnsi"/>
          <w:bCs/>
          <w:color w:val="000000" w:themeColor="text1"/>
        </w:rPr>
        <w:t xml:space="preserve"> to become vaccinated </w:t>
      </w:r>
      <w:r w:rsidR="00E37444">
        <w:rPr>
          <w:rFonts w:cstheme="minorHAnsi"/>
          <w:bCs/>
          <w:color w:val="000000" w:themeColor="text1"/>
        </w:rPr>
        <w:t>through</w:t>
      </w:r>
      <w:r w:rsidRPr="009E286D">
        <w:rPr>
          <w:rFonts w:cstheme="minorHAnsi"/>
          <w:bCs/>
          <w:color w:val="000000" w:themeColor="text1"/>
        </w:rPr>
        <w:t xml:space="preserve"> consultation with their doctor. </w:t>
      </w:r>
      <w:r w:rsidR="00572254" w:rsidRPr="00572254">
        <w:rPr>
          <w:rFonts w:cstheme="minorHAnsi"/>
          <w:bCs/>
          <w:color w:val="000000" w:themeColor="text1"/>
        </w:rPr>
        <w:t xml:space="preserve">Dr Carroll, Dr </w:t>
      </w:r>
      <w:proofErr w:type="spellStart"/>
      <w:r w:rsidR="00572254" w:rsidRPr="00572254">
        <w:rPr>
          <w:rFonts w:cstheme="minorHAnsi"/>
          <w:bCs/>
          <w:color w:val="000000" w:themeColor="text1"/>
        </w:rPr>
        <w:t>Lackenby</w:t>
      </w:r>
      <w:proofErr w:type="spellEnd"/>
      <w:r w:rsidR="00572254" w:rsidRPr="00572254">
        <w:rPr>
          <w:rFonts w:cstheme="minorHAnsi"/>
          <w:bCs/>
          <w:color w:val="000000" w:themeColor="text1"/>
        </w:rPr>
        <w:t xml:space="preserve"> and Ms </w:t>
      </w:r>
      <w:proofErr w:type="spellStart"/>
      <w:r w:rsidR="00572254" w:rsidRPr="00572254">
        <w:rPr>
          <w:rFonts w:cstheme="minorHAnsi"/>
          <w:bCs/>
          <w:color w:val="000000" w:themeColor="text1"/>
        </w:rPr>
        <w:t>Gorbanenko</w:t>
      </w:r>
      <w:proofErr w:type="spellEnd"/>
      <w:r w:rsidR="00572254" w:rsidRPr="00572254">
        <w:rPr>
          <w:rFonts w:cstheme="minorHAnsi"/>
          <w:bCs/>
          <w:color w:val="000000" w:themeColor="text1"/>
        </w:rPr>
        <w:t xml:space="preserve"> </w:t>
      </w:r>
      <w:r w:rsidR="00572254">
        <w:rPr>
          <w:rFonts w:cstheme="minorHAnsi"/>
          <w:bCs/>
          <w:color w:val="000000" w:themeColor="text1"/>
        </w:rPr>
        <w:t xml:space="preserve">provide this as an important </w:t>
      </w:r>
      <w:r w:rsidR="00271D9C">
        <w:rPr>
          <w:rFonts w:cstheme="minorHAnsi"/>
          <w:bCs/>
          <w:color w:val="000000" w:themeColor="text1"/>
        </w:rPr>
        <w:t>example of</w:t>
      </w:r>
      <w:r w:rsidRPr="009E286D">
        <w:rPr>
          <w:rFonts w:cstheme="minorHAnsi"/>
          <w:bCs/>
          <w:color w:val="000000" w:themeColor="text1"/>
        </w:rPr>
        <w:t xml:space="preserve"> how medical and spiritual fields </w:t>
      </w:r>
      <w:r w:rsidR="00271D9C">
        <w:rPr>
          <w:rFonts w:cstheme="minorHAnsi"/>
          <w:bCs/>
          <w:color w:val="000000" w:themeColor="text1"/>
        </w:rPr>
        <w:t xml:space="preserve">were able to </w:t>
      </w:r>
      <w:r w:rsidRPr="009E286D">
        <w:rPr>
          <w:rFonts w:cstheme="minorHAnsi"/>
          <w:bCs/>
          <w:color w:val="000000" w:themeColor="text1"/>
        </w:rPr>
        <w:t>co-exist</w:t>
      </w:r>
      <w:r w:rsidR="00DC0EA5">
        <w:rPr>
          <w:rFonts w:cstheme="minorHAnsi"/>
          <w:bCs/>
          <w:color w:val="000000" w:themeColor="text1"/>
        </w:rPr>
        <w:t xml:space="preserve"> throughout the pandemic</w:t>
      </w:r>
      <w:r w:rsidRPr="009E286D">
        <w:rPr>
          <w:rFonts w:cstheme="minorHAnsi"/>
          <w:bCs/>
          <w:color w:val="000000" w:themeColor="text1"/>
        </w:rPr>
        <w:t xml:space="preserve"> without </w:t>
      </w:r>
      <w:r w:rsidR="00DC0EA5">
        <w:rPr>
          <w:rFonts w:cstheme="minorHAnsi"/>
          <w:bCs/>
          <w:color w:val="000000" w:themeColor="text1"/>
        </w:rPr>
        <w:t>conflict</w:t>
      </w:r>
      <w:r w:rsidRPr="009E286D">
        <w:rPr>
          <w:rFonts w:cstheme="minorHAnsi"/>
          <w:bCs/>
          <w:color w:val="000000" w:themeColor="text1"/>
        </w:rPr>
        <w:t xml:space="preserve"> or integration.   </w:t>
      </w:r>
    </w:p>
    <w:p w14:paraId="4B216F8D" w14:textId="7F49C891" w:rsidR="00501D8A" w:rsidRDefault="00501D8A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..</w:t>
      </w:r>
    </w:p>
    <w:p w14:paraId="55C416E2" w14:textId="05084943" w:rsidR="00C15859" w:rsidRDefault="00FD004F" w:rsidP="00AD3AEE">
      <w:pPr>
        <w:jc w:val="both"/>
      </w:pPr>
      <w:r w:rsidRPr="00FD004F">
        <w:rPr>
          <w:rFonts w:cstheme="minorHAnsi"/>
          <w:bCs/>
          <w:color w:val="000000" w:themeColor="text1"/>
        </w:rPr>
        <w:t xml:space="preserve">Dr Carroll, Dr </w:t>
      </w:r>
      <w:proofErr w:type="spellStart"/>
      <w:r w:rsidRPr="00FD004F">
        <w:rPr>
          <w:rFonts w:cstheme="minorHAnsi"/>
          <w:bCs/>
          <w:color w:val="000000" w:themeColor="text1"/>
        </w:rPr>
        <w:t>Lackenby</w:t>
      </w:r>
      <w:proofErr w:type="spellEnd"/>
      <w:r w:rsidRPr="00FD004F">
        <w:rPr>
          <w:rFonts w:cstheme="minorHAnsi"/>
          <w:bCs/>
          <w:color w:val="000000" w:themeColor="text1"/>
        </w:rPr>
        <w:t xml:space="preserve"> and Ms </w:t>
      </w:r>
      <w:proofErr w:type="spellStart"/>
      <w:r w:rsidRPr="00FD004F">
        <w:rPr>
          <w:rFonts w:cstheme="minorHAnsi"/>
          <w:bCs/>
          <w:color w:val="000000" w:themeColor="text1"/>
        </w:rPr>
        <w:t>Gorbanenko</w:t>
      </w:r>
      <w:proofErr w:type="spellEnd"/>
      <w:r w:rsidRPr="00FD004F">
        <w:rPr>
          <w:rFonts w:cstheme="minorHAnsi"/>
          <w:bCs/>
          <w:color w:val="000000" w:themeColor="text1"/>
        </w:rPr>
        <w:t xml:space="preserve"> </w:t>
      </w:r>
      <w:r>
        <w:rPr>
          <w:rFonts w:cstheme="minorHAnsi"/>
          <w:bCs/>
          <w:color w:val="000000" w:themeColor="text1"/>
        </w:rPr>
        <w:t>noted that d</w:t>
      </w:r>
      <w:r w:rsidR="00505588">
        <w:rPr>
          <w:rFonts w:cstheme="minorHAnsi"/>
          <w:bCs/>
          <w:color w:val="000000" w:themeColor="text1"/>
        </w:rPr>
        <w:t>uring the pandemic</w:t>
      </w:r>
      <w:r w:rsidR="00C15859">
        <w:rPr>
          <w:rFonts w:cstheme="minorHAnsi"/>
          <w:bCs/>
          <w:color w:val="000000" w:themeColor="text1"/>
        </w:rPr>
        <w:t>,</w:t>
      </w:r>
      <w:r w:rsidR="00505588">
        <w:rPr>
          <w:rFonts w:cstheme="minorHAnsi"/>
          <w:bCs/>
          <w:color w:val="000000" w:themeColor="text1"/>
        </w:rPr>
        <w:t xml:space="preserve"> </w:t>
      </w:r>
      <w:r w:rsidR="00DA7215">
        <w:rPr>
          <w:rFonts w:cstheme="minorHAnsi"/>
          <w:bCs/>
          <w:color w:val="000000" w:themeColor="text1"/>
        </w:rPr>
        <w:t>Orthodox Christian leaders turned to messages of love to</w:t>
      </w:r>
      <w:r>
        <w:rPr>
          <w:rFonts w:cstheme="minorHAnsi"/>
          <w:bCs/>
          <w:color w:val="000000" w:themeColor="text1"/>
        </w:rPr>
        <w:t xml:space="preserve"> </w:t>
      </w:r>
      <w:r w:rsidR="00DA7215">
        <w:rPr>
          <w:rFonts w:cstheme="minorHAnsi"/>
          <w:bCs/>
          <w:color w:val="000000" w:themeColor="text1"/>
        </w:rPr>
        <w:t xml:space="preserve">help guide their </w:t>
      </w:r>
      <w:r w:rsidR="00670533">
        <w:rPr>
          <w:rFonts w:cstheme="minorHAnsi"/>
          <w:bCs/>
          <w:color w:val="000000" w:themeColor="text1"/>
        </w:rPr>
        <w:t>worshippers</w:t>
      </w:r>
      <w:r w:rsidR="00DA0797">
        <w:rPr>
          <w:rFonts w:cstheme="minorHAnsi"/>
          <w:bCs/>
          <w:color w:val="000000" w:themeColor="text1"/>
        </w:rPr>
        <w:t>, consistent with the</w:t>
      </w:r>
      <w:r w:rsidR="005D10AD">
        <w:rPr>
          <w:rFonts w:cstheme="minorHAnsi"/>
          <w:bCs/>
          <w:color w:val="000000" w:themeColor="text1"/>
        </w:rPr>
        <w:t xml:space="preserve"> </w:t>
      </w:r>
      <w:r w:rsidR="00D8189B">
        <w:rPr>
          <w:rFonts w:cstheme="minorHAnsi"/>
          <w:bCs/>
          <w:color w:val="000000" w:themeColor="text1"/>
        </w:rPr>
        <w:t xml:space="preserve">large outpouring of love </w:t>
      </w:r>
      <w:r w:rsidR="000D6621">
        <w:rPr>
          <w:rFonts w:cstheme="minorHAnsi"/>
          <w:bCs/>
          <w:color w:val="000000" w:themeColor="text1"/>
        </w:rPr>
        <w:t xml:space="preserve">from many organisations and individuals. </w:t>
      </w:r>
      <w:r w:rsidR="00945836">
        <w:rPr>
          <w:rFonts w:cstheme="minorHAnsi"/>
          <w:bCs/>
          <w:color w:val="000000" w:themeColor="text1"/>
        </w:rPr>
        <w:t>Within the</w:t>
      </w:r>
      <w:r w:rsidR="006F4A78">
        <w:rPr>
          <w:rFonts w:cstheme="minorHAnsi"/>
          <w:bCs/>
          <w:color w:val="000000" w:themeColor="text1"/>
        </w:rPr>
        <w:t xml:space="preserve"> </w:t>
      </w:r>
      <w:r w:rsidR="00945836">
        <w:rPr>
          <w:rFonts w:cstheme="minorHAnsi"/>
          <w:bCs/>
          <w:color w:val="000000" w:themeColor="text1"/>
        </w:rPr>
        <w:t>O</w:t>
      </w:r>
      <w:r w:rsidR="006F4A78">
        <w:rPr>
          <w:rFonts w:cstheme="minorHAnsi"/>
          <w:bCs/>
          <w:color w:val="000000" w:themeColor="text1"/>
        </w:rPr>
        <w:t xml:space="preserve">rthodox </w:t>
      </w:r>
      <w:r w:rsidR="00945836">
        <w:rPr>
          <w:rFonts w:cstheme="minorHAnsi"/>
          <w:bCs/>
          <w:color w:val="000000" w:themeColor="text1"/>
        </w:rPr>
        <w:t>C</w:t>
      </w:r>
      <w:r w:rsidR="006F4A78">
        <w:rPr>
          <w:rFonts w:cstheme="minorHAnsi"/>
          <w:bCs/>
          <w:color w:val="000000" w:themeColor="text1"/>
        </w:rPr>
        <w:t>hurch</w:t>
      </w:r>
      <w:r w:rsidR="00C15859">
        <w:rPr>
          <w:rFonts w:cstheme="minorHAnsi"/>
          <w:bCs/>
          <w:color w:val="000000" w:themeColor="text1"/>
        </w:rPr>
        <w:t>,</w:t>
      </w:r>
      <w:r w:rsidR="00945836">
        <w:rPr>
          <w:rFonts w:cstheme="minorHAnsi"/>
          <w:bCs/>
          <w:color w:val="000000" w:themeColor="text1"/>
        </w:rPr>
        <w:t xml:space="preserve"> the principle of </w:t>
      </w:r>
      <w:r w:rsidR="00C15859">
        <w:rPr>
          <w:rFonts w:cstheme="minorHAnsi"/>
          <w:bCs/>
          <w:color w:val="000000" w:themeColor="text1"/>
        </w:rPr>
        <w:t>‘</w:t>
      </w:r>
      <w:r w:rsidR="00945836">
        <w:rPr>
          <w:rFonts w:cstheme="minorHAnsi"/>
          <w:bCs/>
          <w:color w:val="000000" w:themeColor="text1"/>
        </w:rPr>
        <w:t>loving thy neighbour</w:t>
      </w:r>
      <w:r w:rsidR="00C15859">
        <w:rPr>
          <w:rFonts w:cstheme="minorHAnsi"/>
          <w:bCs/>
          <w:color w:val="000000" w:themeColor="text1"/>
        </w:rPr>
        <w:t>’</w:t>
      </w:r>
      <w:r w:rsidR="00945836">
        <w:rPr>
          <w:rFonts w:cstheme="minorHAnsi"/>
          <w:bCs/>
          <w:color w:val="000000" w:themeColor="text1"/>
        </w:rPr>
        <w:t xml:space="preserve"> is</w:t>
      </w:r>
      <w:r w:rsidR="00DA0797">
        <w:rPr>
          <w:rFonts w:cstheme="minorHAnsi"/>
          <w:bCs/>
          <w:color w:val="000000" w:themeColor="text1"/>
        </w:rPr>
        <w:t xml:space="preserve"> particularly</w:t>
      </w:r>
      <w:r w:rsidR="00945836">
        <w:rPr>
          <w:rFonts w:cstheme="minorHAnsi"/>
          <w:bCs/>
          <w:color w:val="000000" w:themeColor="text1"/>
        </w:rPr>
        <w:t xml:space="preserve"> important because it is believed that all mankind was</w:t>
      </w:r>
      <w:r w:rsidR="00444220">
        <w:rPr>
          <w:rFonts w:cstheme="minorHAnsi"/>
          <w:bCs/>
          <w:color w:val="000000" w:themeColor="text1"/>
        </w:rPr>
        <w:t xml:space="preserve"> created </w:t>
      </w:r>
      <w:r w:rsidR="00DA0797">
        <w:rPr>
          <w:rFonts w:cstheme="minorHAnsi"/>
          <w:bCs/>
          <w:color w:val="000000" w:themeColor="text1"/>
        </w:rPr>
        <w:t xml:space="preserve">in </w:t>
      </w:r>
      <w:r w:rsidR="00444220">
        <w:rPr>
          <w:rFonts w:cstheme="minorHAnsi"/>
          <w:bCs/>
          <w:color w:val="000000" w:themeColor="text1"/>
        </w:rPr>
        <w:t>the image of God.</w:t>
      </w:r>
      <w:r w:rsidR="00BE7723" w:rsidRPr="00BE7723">
        <w:t xml:space="preserve"> </w:t>
      </w:r>
    </w:p>
    <w:p w14:paraId="1A55C7E0" w14:textId="77777777" w:rsidR="00656695" w:rsidRDefault="00BE7723" w:rsidP="00AD3AEE">
      <w:pPr>
        <w:jc w:val="both"/>
        <w:rPr>
          <w:rFonts w:cstheme="minorHAnsi"/>
          <w:bCs/>
          <w:color w:val="000000" w:themeColor="text1"/>
        </w:rPr>
      </w:pPr>
      <w:r w:rsidRPr="00BE7723">
        <w:rPr>
          <w:rFonts w:cstheme="minorHAnsi"/>
          <w:bCs/>
          <w:color w:val="000000" w:themeColor="text1"/>
        </w:rPr>
        <w:t>Th</w:t>
      </w:r>
      <w:r w:rsidR="00903FCE">
        <w:rPr>
          <w:rFonts w:cstheme="minorHAnsi"/>
          <w:bCs/>
          <w:color w:val="000000" w:themeColor="text1"/>
        </w:rPr>
        <w:t xml:space="preserve">is </w:t>
      </w:r>
      <w:r w:rsidR="00276519">
        <w:rPr>
          <w:rFonts w:cstheme="minorHAnsi"/>
          <w:bCs/>
          <w:color w:val="000000" w:themeColor="text1"/>
        </w:rPr>
        <w:t xml:space="preserve">approach </w:t>
      </w:r>
      <w:r w:rsidR="00903FCE">
        <w:rPr>
          <w:rFonts w:cstheme="minorHAnsi"/>
          <w:bCs/>
          <w:color w:val="000000" w:themeColor="text1"/>
        </w:rPr>
        <w:t>also aligned with the Christian principle of</w:t>
      </w:r>
      <w:r w:rsidRPr="00BE7723">
        <w:rPr>
          <w:rFonts w:cstheme="minorHAnsi"/>
          <w:bCs/>
          <w:color w:val="000000" w:themeColor="text1"/>
        </w:rPr>
        <w:t xml:space="preserve"> conducting oneself for the weaker brother</w:t>
      </w:r>
      <w:r w:rsidR="00903FCE">
        <w:rPr>
          <w:rFonts w:cstheme="minorHAnsi"/>
          <w:bCs/>
          <w:color w:val="000000" w:themeColor="text1"/>
        </w:rPr>
        <w:t xml:space="preserve">, leading </w:t>
      </w:r>
      <w:r w:rsidRPr="00BE7723">
        <w:rPr>
          <w:rFonts w:cstheme="minorHAnsi"/>
          <w:bCs/>
          <w:color w:val="000000" w:themeColor="text1"/>
        </w:rPr>
        <w:t xml:space="preserve">some orthodox Christians not to take advantage of their full freedoms as it may </w:t>
      </w:r>
      <w:r w:rsidR="0005503F">
        <w:rPr>
          <w:rFonts w:cstheme="minorHAnsi"/>
          <w:bCs/>
          <w:color w:val="000000" w:themeColor="text1"/>
        </w:rPr>
        <w:t xml:space="preserve">have brought </w:t>
      </w:r>
      <w:r w:rsidRPr="00BE7723">
        <w:rPr>
          <w:rFonts w:cstheme="minorHAnsi"/>
          <w:bCs/>
          <w:color w:val="000000" w:themeColor="text1"/>
        </w:rPr>
        <w:t>harm to others.</w:t>
      </w:r>
      <w:r w:rsidR="00B4102E">
        <w:rPr>
          <w:rFonts w:cstheme="minorHAnsi"/>
          <w:bCs/>
          <w:color w:val="000000" w:themeColor="text1"/>
        </w:rPr>
        <w:t xml:space="preserve"> </w:t>
      </w:r>
      <w:r w:rsidR="00664652">
        <w:rPr>
          <w:rFonts w:cstheme="minorHAnsi"/>
          <w:bCs/>
          <w:color w:val="000000" w:themeColor="text1"/>
        </w:rPr>
        <w:t>W</w:t>
      </w:r>
      <w:r w:rsidR="00756D58">
        <w:rPr>
          <w:rFonts w:cstheme="minorHAnsi"/>
          <w:bCs/>
          <w:color w:val="000000" w:themeColor="text1"/>
        </w:rPr>
        <w:t xml:space="preserve">hilst </w:t>
      </w:r>
      <w:r w:rsidR="00621BA7">
        <w:rPr>
          <w:rFonts w:cstheme="minorHAnsi"/>
          <w:bCs/>
          <w:color w:val="000000" w:themeColor="text1"/>
        </w:rPr>
        <w:t xml:space="preserve">the love for </w:t>
      </w:r>
      <w:r w:rsidR="00756D58">
        <w:rPr>
          <w:rFonts w:cstheme="minorHAnsi"/>
          <w:bCs/>
          <w:color w:val="000000" w:themeColor="text1"/>
        </w:rPr>
        <w:t>one’s</w:t>
      </w:r>
      <w:r w:rsidR="00621BA7">
        <w:rPr>
          <w:rFonts w:cstheme="minorHAnsi"/>
          <w:bCs/>
          <w:color w:val="000000" w:themeColor="text1"/>
        </w:rPr>
        <w:t xml:space="preserve"> neighbour</w:t>
      </w:r>
      <w:r w:rsidR="00756D58">
        <w:rPr>
          <w:rFonts w:cstheme="minorHAnsi"/>
          <w:bCs/>
          <w:color w:val="000000" w:themeColor="text1"/>
        </w:rPr>
        <w:t xml:space="preserve"> brought care and compassion</w:t>
      </w:r>
      <w:r w:rsidR="00664652">
        <w:rPr>
          <w:rFonts w:cstheme="minorHAnsi"/>
          <w:bCs/>
          <w:color w:val="000000" w:themeColor="text1"/>
        </w:rPr>
        <w:t>,</w:t>
      </w:r>
      <w:r w:rsidR="00756D58">
        <w:rPr>
          <w:rFonts w:cstheme="minorHAnsi"/>
          <w:bCs/>
          <w:color w:val="000000" w:themeColor="text1"/>
        </w:rPr>
        <w:t xml:space="preserve"> it also</w:t>
      </w:r>
      <w:r w:rsidR="00621BA7">
        <w:rPr>
          <w:rFonts w:cstheme="minorHAnsi"/>
          <w:bCs/>
          <w:color w:val="000000" w:themeColor="text1"/>
        </w:rPr>
        <w:t xml:space="preserve"> </w:t>
      </w:r>
      <w:r w:rsidR="00871C86">
        <w:rPr>
          <w:rFonts w:cstheme="minorHAnsi"/>
          <w:bCs/>
          <w:color w:val="000000" w:themeColor="text1"/>
        </w:rPr>
        <w:t xml:space="preserve">resulted in </w:t>
      </w:r>
      <w:r w:rsidR="00646A5D">
        <w:rPr>
          <w:rFonts w:cstheme="minorHAnsi"/>
          <w:bCs/>
          <w:color w:val="000000" w:themeColor="text1"/>
        </w:rPr>
        <w:t xml:space="preserve">a heightened awareness of </w:t>
      </w:r>
      <w:r w:rsidR="006F7755">
        <w:rPr>
          <w:rFonts w:cstheme="minorHAnsi"/>
          <w:bCs/>
          <w:color w:val="000000" w:themeColor="text1"/>
        </w:rPr>
        <w:t>how others may be perceiving their actions at this time</w:t>
      </w:r>
      <w:r w:rsidR="00646A5D">
        <w:rPr>
          <w:rFonts w:cstheme="minorHAnsi"/>
          <w:bCs/>
          <w:color w:val="000000" w:themeColor="text1"/>
        </w:rPr>
        <w:t>.</w:t>
      </w:r>
      <w:r w:rsidR="009B6E2B">
        <w:rPr>
          <w:rFonts w:cstheme="minorHAnsi"/>
          <w:bCs/>
          <w:color w:val="000000" w:themeColor="text1"/>
        </w:rPr>
        <w:t xml:space="preserve"> </w:t>
      </w:r>
    </w:p>
    <w:p w14:paraId="45D9B656" w14:textId="2CF2CB6B" w:rsidR="00827D2A" w:rsidRDefault="00582A13" w:rsidP="00AD3AEE">
      <w:pPr>
        <w:jc w:val="both"/>
        <w:rPr>
          <w:rFonts w:cstheme="minorHAnsi"/>
          <w:bCs/>
          <w:color w:val="000000" w:themeColor="text1"/>
        </w:rPr>
      </w:pPr>
      <w:r w:rsidRPr="00582A13">
        <w:rPr>
          <w:rFonts w:cstheme="minorHAnsi"/>
          <w:bCs/>
          <w:color w:val="000000" w:themeColor="text1"/>
        </w:rPr>
        <w:t xml:space="preserve">Dr Carroll, Dr </w:t>
      </w:r>
      <w:proofErr w:type="spellStart"/>
      <w:r w:rsidRPr="00582A13">
        <w:rPr>
          <w:rFonts w:cstheme="minorHAnsi"/>
          <w:bCs/>
          <w:color w:val="000000" w:themeColor="text1"/>
        </w:rPr>
        <w:t>Lackenby</w:t>
      </w:r>
      <w:proofErr w:type="spellEnd"/>
      <w:r w:rsidRPr="00582A13">
        <w:rPr>
          <w:rFonts w:cstheme="minorHAnsi"/>
          <w:bCs/>
          <w:color w:val="000000" w:themeColor="text1"/>
        </w:rPr>
        <w:t xml:space="preserve"> and Ms </w:t>
      </w:r>
      <w:proofErr w:type="spellStart"/>
      <w:r w:rsidRPr="00582A13">
        <w:rPr>
          <w:rFonts w:cstheme="minorHAnsi"/>
          <w:bCs/>
          <w:color w:val="000000" w:themeColor="text1"/>
        </w:rPr>
        <w:t>Gorbanenko</w:t>
      </w:r>
      <w:proofErr w:type="spellEnd"/>
      <w:r w:rsidRPr="00582A13">
        <w:rPr>
          <w:rFonts w:cstheme="minorHAnsi"/>
          <w:bCs/>
          <w:color w:val="000000" w:themeColor="text1"/>
        </w:rPr>
        <w:t xml:space="preserve"> </w:t>
      </w:r>
      <w:r>
        <w:rPr>
          <w:rFonts w:cstheme="minorHAnsi"/>
          <w:bCs/>
          <w:color w:val="000000" w:themeColor="text1"/>
        </w:rPr>
        <w:t>explain that t</w:t>
      </w:r>
      <w:r w:rsidR="009B6E2B">
        <w:rPr>
          <w:rFonts w:cstheme="minorHAnsi"/>
          <w:bCs/>
          <w:color w:val="000000" w:themeColor="text1"/>
        </w:rPr>
        <w:t xml:space="preserve">his led to </w:t>
      </w:r>
      <w:r w:rsidR="008343BF">
        <w:rPr>
          <w:rFonts w:cstheme="minorHAnsi"/>
          <w:bCs/>
          <w:color w:val="000000" w:themeColor="text1"/>
        </w:rPr>
        <w:t>performative se</w:t>
      </w:r>
      <w:r w:rsidR="00FA1C17">
        <w:rPr>
          <w:rFonts w:cstheme="minorHAnsi"/>
          <w:bCs/>
          <w:color w:val="000000" w:themeColor="text1"/>
        </w:rPr>
        <w:t xml:space="preserve">curity, </w:t>
      </w:r>
      <w:r w:rsidR="00291C48">
        <w:rPr>
          <w:rFonts w:cstheme="minorHAnsi"/>
          <w:bCs/>
          <w:color w:val="000000" w:themeColor="text1"/>
        </w:rPr>
        <w:t>mean</w:t>
      </w:r>
      <w:r>
        <w:rPr>
          <w:rFonts w:cstheme="minorHAnsi"/>
          <w:bCs/>
          <w:color w:val="000000" w:themeColor="text1"/>
        </w:rPr>
        <w:t>ing that</w:t>
      </w:r>
      <w:r w:rsidR="00291C48">
        <w:rPr>
          <w:rFonts w:cstheme="minorHAnsi"/>
          <w:bCs/>
          <w:color w:val="000000" w:themeColor="text1"/>
        </w:rPr>
        <w:t xml:space="preserve"> people would act a certain way for the appearance </w:t>
      </w:r>
      <w:r w:rsidR="00A074BD">
        <w:rPr>
          <w:rFonts w:cstheme="minorHAnsi"/>
          <w:bCs/>
          <w:color w:val="000000" w:themeColor="text1"/>
        </w:rPr>
        <w:t>of</w:t>
      </w:r>
      <w:r w:rsidR="00E252FE">
        <w:rPr>
          <w:rFonts w:cstheme="minorHAnsi"/>
          <w:bCs/>
          <w:color w:val="000000" w:themeColor="text1"/>
        </w:rPr>
        <w:t xml:space="preserve"> those outside the Orthodox communities</w:t>
      </w:r>
      <w:r w:rsidR="00291C48">
        <w:rPr>
          <w:rFonts w:cstheme="minorHAnsi"/>
          <w:bCs/>
          <w:color w:val="000000" w:themeColor="text1"/>
        </w:rPr>
        <w:t xml:space="preserve">. </w:t>
      </w:r>
      <w:r w:rsidR="00D6794F">
        <w:rPr>
          <w:rFonts w:cstheme="minorHAnsi"/>
          <w:bCs/>
          <w:color w:val="000000" w:themeColor="text1"/>
        </w:rPr>
        <w:t xml:space="preserve">An example of this </w:t>
      </w:r>
      <w:r w:rsidR="00E252FE">
        <w:rPr>
          <w:rFonts w:cstheme="minorHAnsi"/>
          <w:bCs/>
          <w:color w:val="000000" w:themeColor="text1"/>
        </w:rPr>
        <w:t>can be seen in the example given ea</w:t>
      </w:r>
      <w:r w:rsidR="0007571F">
        <w:rPr>
          <w:rFonts w:cstheme="minorHAnsi"/>
          <w:bCs/>
          <w:color w:val="000000" w:themeColor="text1"/>
        </w:rPr>
        <w:t>r</w:t>
      </w:r>
      <w:r w:rsidR="00E252FE">
        <w:rPr>
          <w:rFonts w:cstheme="minorHAnsi"/>
          <w:bCs/>
          <w:color w:val="000000" w:themeColor="text1"/>
        </w:rPr>
        <w:t>lier, where people waited for the cameras to be turned off before they hugged each</w:t>
      </w:r>
      <w:r w:rsidR="0007571F">
        <w:rPr>
          <w:rFonts w:cstheme="minorHAnsi"/>
          <w:bCs/>
          <w:color w:val="000000" w:themeColor="text1"/>
        </w:rPr>
        <w:t xml:space="preserve"> </w:t>
      </w:r>
      <w:r w:rsidR="00E252FE">
        <w:rPr>
          <w:rFonts w:cstheme="minorHAnsi"/>
          <w:bCs/>
          <w:color w:val="000000" w:themeColor="text1"/>
        </w:rPr>
        <w:t>other and kissed icons</w:t>
      </w:r>
      <w:r w:rsidR="003840B7">
        <w:rPr>
          <w:rFonts w:cstheme="minorHAnsi"/>
          <w:bCs/>
          <w:color w:val="000000" w:themeColor="text1"/>
        </w:rPr>
        <w:t>. It was also not</w:t>
      </w:r>
      <w:r w:rsidR="002B1998">
        <w:rPr>
          <w:rFonts w:cstheme="minorHAnsi"/>
          <w:bCs/>
          <w:color w:val="000000" w:themeColor="text1"/>
        </w:rPr>
        <w:t>ed</w:t>
      </w:r>
      <w:r w:rsidR="003840B7">
        <w:rPr>
          <w:rFonts w:cstheme="minorHAnsi"/>
          <w:bCs/>
          <w:color w:val="000000" w:themeColor="text1"/>
        </w:rPr>
        <w:t xml:space="preserve"> </w:t>
      </w:r>
      <w:r w:rsidR="00440E3F">
        <w:rPr>
          <w:rFonts w:cstheme="minorHAnsi"/>
          <w:bCs/>
          <w:color w:val="000000" w:themeColor="text1"/>
        </w:rPr>
        <w:t>that in</w:t>
      </w:r>
      <w:r w:rsidR="003840B7">
        <w:rPr>
          <w:rFonts w:cstheme="minorHAnsi"/>
          <w:bCs/>
          <w:color w:val="000000" w:themeColor="text1"/>
        </w:rPr>
        <w:t xml:space="preserve"> rural temples</w:t>
      </w:r>
      <w:r w:rsidR="00440E3F">
        <w:rPr>
          <w:rFonts w:cstheme="minorHAnsi"/>
          <w:bCs/>
          <w:color w:val="000000" w:themeColor="text1"/>
        </w:rPr>
        <w:t>,</w:t>
      </w:r>
      <w:r w:rsidR="003840B7">
        <w:rPr>
          <w:rFonts w:cstheme="minorHAnsi"/>
          <w:bCs/>
          <w:color w:val="000000" w:themeColor="text1"/>
        </w:rPr>
        <w:t xml:space="preserve"> </w:t>
      </w:r>
      <w:r w:rsidR="00E252FE">
        <w:rPr>
          <w:rFonts w:cstheme="minorHAnsi"/>
          <w:bCs/>
          <w:color w:val="000000" w:themeColor="text1"/>
        </w:rPr>
        <w:t xml:space="preserve">fewer changes to tradition </w:t>
      </w:r>
      <w:r w:rsidR="00440E3F">
        <w:rPr>
          <w:rFonts w:cstheme="minorHAnsi"/>
          <w:bCs/>
          <w:color w:val="000000" w:themeColor="text1"/>
        </w:rPr>
        <w:t>(</w:t>
      </w:r>
      <w:r w:rsidR="00A074BD">
        <w:rPr>
          <w:rFonts w:cstheme="minorHAnsi"/>
          <w:bCs/>
          <w:color w:val="000000" w:themeColor="text1"/>
        </w:rPr>
        <w:t>such as kissing icon</w:t>
      </w:r>
      <w:r w:rsidR="00B7305E">
        <w:rPr>
          <w:rFonts w:cstheme="minorHAnsi"/>
          <w:bCs/>
          <w:color w:val="000000" w:themeColor="text1"/>
        </w:rPr>
        <w:t>s</w:t>
      </w:r>
      <w:r w:rsidR="00440E3F">
        <w:rPr>
          <w:rFonts w:cstheme="minorHAnsi"/>
          <w:bCs/>
          <w:color w:val="000000" w:themeColor="text1"/>
        </w:rPr>
        <w:t>)</w:t>
      </w:r>
      <w:r w:rsidR="00A074BD">
        <w:rPr>
          <w:rFonts w:cstheme="minorHAnsi"/>
          <w:bCs/>
          <w:color w:val="000000" w:themeColor="text1"/>
        </w:rPr>
        <w:t xml:space="preserve"> would occur </w:t>
      </w:r>
      <w:r w:rsidR="003840B7">
        <w:rPr>
          <w:rFonts w:cstheme="minorHAnsi"/>
          <w:bCs/>
          <w:color w:val="000000" w:themeColor="text1"/>
        </w:rPr>
        <w:t xml:space="preserve">than in metropolitan centres, because people were less concerned that an uninvited </w:t>
      </w:r>
      <w:r w:rsidR="00827D2A">
        <w:rPr>
          <w:rFonts w:cstheme="minorHAnsi"/>
          <w:bCs/>
          <w:color w:val="000000" w:themeColor="text1"/>
        </w:rPr>
        <w:t>or unfamiliar guest would be watching</w:t>
      </w:r>
      <w:r w:rsidR="000E4044">
        <w:rPr>
          <w:rFonts w:cstheme="minorHAnsi"/>
          <w:bCs/>
          <w:color w:val="000000" w:themeColor="text1"/>
        </w:rPr>
        <w:t xml:space="preserve"> them</w:t>
      </w:r>
      <w:r w:rsidR="00827D2A">
        <w:rPr>
          <w:rFonts w:cstheme="minorHAnsi"/>
          <w:bCs/>
          <w:color w:val="000000" w:themeColor="text1"/>
        </w:rPr>
        <w:t xml:space="preserve">. </w:t>
      </w:r>
    </w:p>
    <w:p w14:paraId="52F788C3" w14:textId="77777777" w:rsidR="0007571F" w:rsidRDefault="00CA6A7F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From their research </w:t>
      </w:r>
      <w:r w:rsidR="00440E3F">
        <w:rPr>
          <w:rFonts w:cstheme="minorHAnsi"/>
          <w:bCs/>
          <w:color w:val="000000" w:themeColor="text1"/>
        </w:rPr>
        <w:t>i</w:t>
      </w:r>
      <w:r>
        <w:rPr>
          <w:rFonts w:cstheme="minorHAnsi"/>
          <w:bCs/>
          <w:color w:val="000000" w:themeColor="text1"/>
        </w:rPr>
        <w:t>n Orthodox Christian communities</w:t>
      </w:r>
      <w:r w:rsidR="005D5520">
        <w:rPr>
          <w:rFonts w:cstheme="minorHAnsi"/>
          <w:bCs/>
          <w:color w:val="000000" w:themeColor="text1"/>
        </w:rPr>
        <w:t xml:space="preserve"> and their respon</w:t>
      </w:r>
      <w:r w:rsidR="0007571F">
        <w:rPr>
          <w:rFonts w:cstheme="minorHAnsi"/>
          <w:bCs/>
          <w:color w:val="000000" w:themeColor="text1"/>
        </w:rPr>
        <w:t>s</w:t>
      </w:r>
      <w:r w:rsidR="005D5520">
        <w:rPr>
          <w:rFonts w:cstheme="minorHAnsi"/>
          <w:bCs/>
          <w:color w:val="000000" w:themeColor="text1"/>
        </w:rPr>
        <w:t>es to COVID-19</w:t>
      </w:r>
      <w:r>
        <w:rPr>
          <w:rFonts w:cstheme="minorHAnsi"/>
          <w:bCs/>
          <w:color w:val="000000" w:themeColor="text1"/>
        </w:rPr>
        <w:t xml:space="preserve">, </w:t>
      </w:r>
      <w:r w:rsidR="00E50443">
        <w:rPr>
          <w:rFonts w:cstheme="minorHAnsi"/>
          <w:bCs/>
          <w:color w:val="000000" w:themeColor="text1"/>
        </w:rPr>
        <w:t>Dr</w:t>
      </w:r>
      <w:r w:rsidR="00825D7A">
        <w:rPr>
          <w:rFonts w:cstheme="minorHAnsi"/>
          <w:bCs/>
          <w:color w:val="000000" w:themeColor="text1"/>
        </w:rPr>
        <w:t xml:space="preserve"> </w:t>
      </w:r>
      <w:r w:rsidR="00B7305E">
        <w:rPr>
          <w:rFonts w:cstheme="minorHAnsi"/>
          <w:bCs/>
          <w:color w:val="000000" w:themeColor="text1"/>
        </w:rPr>
        <w:t xml:space="preserve">Carroll, </w:t>
      </w:r>
      <w:r w:rsidR="00825D7A">
        <w:rPr>
          <w:rFonts w:cstheme="minorHAnsi"/>
          <w:bCs/>
          <w:color w:val="000000" w:themeColor="text1"/>
        </w:rPr>
        <w:t xml:space="preserve">Dr </w:t>
      </w:r>
      <w:proofErr w:type="spellStart"/>
      <w:r w:rsidR="00B7305E">
        <w:rPr>
          <w:rFonts w:cstheme="minorHAnsi"/>
          <w:bCs/>
          <w:color w:val="000000" w:themeColor="text1"/>
        </w:rPr>
        <w:t>Lackenby</w:t>
      </w:r>
      <w:proofErr w:type="spellEnd"/>
      <w:r w:rsidR="00B7305E">
        <w:rPr>
          <w:rFonts w:cstheme="minorHAnsi"/>
          <w:bCs/>
          <w:color w:val="000000" w:themeColor="text1"/>
        </w:rPr>
        <w:t xml:space="preserve"> and </w:t>
      </w:r>
      <w:r w:rsidR="00440E3F">
        <w:rPr>
          <w:rFonts w:cstheme="minorHAnsi"/>
          <w:bCs/>
          <w:color w:val="000000" w:themeColor="text1"/>
        </w:rPr>
        <w:t xml:space="preserve">Ms </w:t>
      </w:r>
      <w:proofErr w:type="spellStart"/>
      <w:r w:rsidR="00B7305E">
        <w:rPr>
          <w:rFonts w:cstheme="minorHAnsi"/>
          <w:bCs/>
          <w:color w:val="000000" w:themeColor="text1"/>
        </w:rPr>
        <w:t>Gorbanenko</w:t>
      </w:r>
      <w:proofErr w:type="spellEnd"/>
      <w:r w:rsidR="00827D2A">
        <w:rPr>
          <w:rFonts w:cstheme="minorHAnsi"/>
          <w:bCs/>
          <w:color w:val="000000" w:themeColor="text1"/>
        </w:rPr>
        <w:t xml:space="preserve"> concluded that public health measures are not likely to be taken up by Orthodox Christians if they </w:t>
      </w:r>
      <w:r w:rsidR="008A114A">
        <w:rPr>
          <w:rFonts w:cstheme="minorHAnsi"/>
          <w:bCs/>
          <w:color w:val="000000" w:themeColor="text1"/>
        </w:rPr>
        <w:t>are enforced</w:t>
      </w:r>
      <w:r w:rsidR="00B20EBD">
        <w:rPr>
          <w:rFonts w:cstheme="minorHAnsi"/>
          <w:bCs/>
          <w:color w:val="000000" w:themeColor="text1"/>
        </w:rPr>
        <w:t xml:space="preserve"> by the state</w:t>
      </w:r>
      <w:r w:rsidR="004A43A3">
        <w:rPr>
          <w:rFonts w:cstheme="minorHAnsi"/>
          <w:bCs/>
          <w:color w:val="000000" w:themeColor="text1"/>
        </w:rPr>
        <w:t xml:space="preserve"> at the </w:t>
      </w:r>
      <w:r w:rsidR="008A114A">
        <w:rPr>
          <w:rFonts w:cstheme="minorHAnsi"/>
          <w:bCs/>
          <w:color w:val="000000" w:themeColor="text1"/>
        </w:rPr>
        <w:t xml:space="preserve">expense of </w:t>
      </w:r>
      <w:r w:rsidR="00B20EBD">
        <w:rPr>
          <w:rFonts w:cstheme="minorHAnsi"/>
          <w:bCs/>
          <w:color w:val="000000" w:themeColor="text1"/>
        </w:rPr>
        <w:t xml:space="preserve">access to </w:t>
      </w:r>
      <w:r w:rsidR="008A114A">
        <w:rPr>
          <w:rFonts w:cstheme="minorHAnsi"/>
          <w:bCs/>
          <w:color w:val="000000" w:themeColor="text1"/>
        </w:rPr>
        <w:t>the Eucharist</w:t>
      </w:r>
      <w:r w:rsidR="00B20EBD">
        <w:rPr>
          <w:rFonts w:cstheme="minorHAnsi"/>
          <w:bCs/>
          <w:color w:val="000000" w:themeColor="text1"/>
        </w:rPr>
        <w:t>.</w:t>
      </w:r>
      <w:r w:rsidR="004A43A3">
        <w:rPr>
          <w:rFonts w:cstheme="minorHAnsi"/>
          <w:bCs/>
          <w:color w:val="000000" w:themeColor="text1"/>
        </w:rPr>
        <w:t xml:space="preserve"> </w:t>
      </w:r>
      <w:r w:rsidR="00B20EBD">
        <w:rPr>
          <w:rFonts w:cstheme="minorHAnsi"/>
          <w:bCs/>
          <w:color w:val="000000" w:themeColor="text1"/>
        </w:rPr>
        <w:t>It</w:t>
      </w:r>
      <w:r w:rsidR="005D5520">
        <w:rPr>
          <w:rFonts w:cstheme="minorHAnsi"/>
          <w:bCs/>
          <w:color w:val="000000" w:themeColor="text1"/>
        </w:rPr>
        <w:t xml:space="preserve"> </w:t>
      </w:r>
      <w:r w:rsidR="004A43A3">
        <w:rPr>
          <w:rFonts w:cstheme="minorHAnsi"/>
          <w:bCs/>
          <w:color w:val="000000" w:themeColor="text1"/>
        </w:rPr>
        <w:t xml:space="preserve">is a </w:t>
      </w:r>
      <w:r w:rsidR="00FF46B3">
        <w:rPr>
          <w:rFonts w:cstheme="minorHAnsi"/>
          <w:bCs/>
          <w:color w:val="000000" w:themeColor="text1"/>
        </w:rPr>
        <w:t xml:space="preserve">highly </w:t>
      </w:r>
      <w:r w:rsidR="004A43A3">
        <w:rPr>
          <w:rFonts w:cstheme="minorHAnsi"/>
          <w:bCs/>
          <w:color w:val="000000" w:themeColor="text1"/>
        </w:rPr>
        <w:t xml:space="preserve">sacred act, </w:t>
      </w:r>
      <w:r w:rsidR="00B20EBD">
        <w:rPr>
          <w:rFonts w:cstheme="minorHAnsi"/>
          <w:bCs/>
          <w:color w:val="000000" w:themeColor="text1"/>
        </w:rPr>
        <w:t xml:space="preserve">and </w:t>
      </w:r>
      <w:r w:rsidR="00F366EB">
        <w:rPr>
          <w:rFonts w:cstheme="minorHAnsi"/>
          <w:bCs/>
          <w:color w:val="000000" w:themeColor="text1"/>
        </w:rPr>
        <w:t xml:space="preserve">it is </w:t>
      </w:r>
      <w:r w:rsidR="005D5520">
        <w:rPr>
          <w:rFonts w:cstheme="minorHAnsi"/>
          <w:bCs/>
          <w:color w:val="000000" w:themeColor="text1"/>
        </w:rPr>
        <w:t xml:space="preserve">a life-giving act of obedience to participate in the Eucharist. </w:t>
      </w:r>
    </w:p>
    <w:p w14:paraId="1CE67D4D" w14:textId="58265E2B" w:rsidR="00827D2A" w:rsidRDefault="005D5520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Dr Carroll, Dr </w:t>
      </w:r>
      <w:proofErr w:type="spellStart"/>
      <w:r>
        <w:rPr>
          <w:rFonts w:cstheme="minorHAnsi"/>
          <w:bCs/>
          <w:color w:val="000000" w:themeColor="text1"/>
        </w:rPr>
        <w:t>Lackenby</w:t>
      </w:r>
      <w:proofErr w:type="spellEnd"/>
      <w:r>
        <w:rPr>
          <w:rFonts w:cstheme="minorHAnsi"/>
          <w:bCs/>
          <w:color w:val="000000" w:themeColor="text1"/>
        </w:rPr>
        <w:t xml:space="preserve"> and Ms </w:t>
      </w:r>
      <w:proofErr w:type="spellStart"/>
      <w:r>
        <w:rPr>
          <w:rFonts w:cstheme="minorHAnsi"/>
          <w:bCs/>
          <w:color w:val="000000" w:themeColor="text1"/>
        </w:rPr>
        <w:t>Gorbanenko</w:t>
      </w:r>
      <w:proofErr w:type="spellEnd"/>
      <w:r w:rsidDel="005D5520">
        <w:rPr>
          <w:rFonts w:cstheme="minorHAnsi"/>
          <w:bCs/>
          <w:color w:val="000000" w:themeColor="text1"/>
        </w:rPr>
        <w:t xml:space="preserve"> </w:t>
      </w:r>
      <w:r>
        <w:rPr>
          <w:rFonts w:cstheme="minorHAnsi"/>
          <w:bCs/>
          <w:color w:val="000000" w:themeColor="text1"/>
        </w:rPr>
        <w:t xml:space="preserve">argue </w:t>
      </w:r>
      <w:r w:rsidR="00126C26">
        <w:rPr>
          <w:rFonts w:cstheme="minorHAnsi"/>
          <w:bCs/>
          <w:color w:val="000000" w:themeColor="text1"/>
        </w:rPr>
        <w:t xml:space="preserve">that </w:t>
      </w:r>
      <w:r>
        <w:rPr>
          <w:rFonts w:cstheme="minorHAnsi"/>
          <w:bCs/>
          <w:color w:val="000000" w:themeColor="text1"/>
        </w:rPr>
        <w:t xml:space="preserve">public health </w:t>
      </w:r>
      <w:r w:rsidR="00126C26">
        <w:rPr>
          <w:rFonts w:cstheme="minorHAnsi"/>
          <w:bCs/>
          <w:color w:val="000000" w:themeColor="text1"/>
        </w:rPr>
        <w:t>measures</w:t>
      </w:r>
      <w:r w:rsidR="00BD64ED">
        <w:rPr>
          <w:rFonts w:cstheme="minorHAnsi"/>
          <w:bCs/>
          <w:color w:val="000000" w:themeColor="text1"/>
        </w:rPr>
        <w:t xml:space="preserve"> are more likely to be accepted</w:t>
      </w:r>
      <w:r>
        <w:rPr>
          <w:rFonts w:cstheme="minorHAnsi"/>
          <w:bCs/>
          <w:color w:val="000000" w:themeColor="text1"/>
        </w:rPr>
        <w:t xml:space="preserve"> by this religious community</w:t>
      </w:r>
      <w:r w:rsidR="00BD64ED">
        <w:rPr>
          <w:rFonts w:cstheme="minorHAnsi"/>
          <w:bCs/>
          <w:color w:val="000000" w:themeColor="text1"/>
        </w:rPr>
        <w:t xml:space="preserve"> if they are present</w:t>
      </w:r>
      <w:r w:rsidR="003E31E0">
        <w:rPr>
          <w:rFonts w:cstheme="minorHAnsi"/>
          <w:bCs/>
          <w:color w:val="000000" w:themeColor="text1"/>
        </w:rPr>
        <w:t>ed</w:t>
      </w:r>
      <w:r w:rsidR="00BD64ED">
        <w:rPr>
          <w:rFonts w:cstheme="minorHAnsi"/>
          <w:bCs/>
          <w:color w:val="000000" w:themeColor="text1"/>
        </w:rPr>
        <w:t xml:space="preserve"> with</w:t>
      </w:r>
      <w:r>
        <w:rPr>
          <w:rFonts w:cstheme="minorHAnsi"/>
          <w:bCs/>
          <w:color w:val="000000" w:themeColor="text1"/>
        </w:rPr>
        <w:t>in</w:t>
      </w:r>
      <w:r w:rsidR="00BD64ED">
        <w:rPr>
          <w:rFonts w:cstheme="minorHAnsi"/>
          <w:bCs/>
          <w:color w:val="000000" w:themeColor="text1"/>
        </w:rPr>
        <w:t xml:space="preserve"> the ethic</w:t>
      </w:r>
      <w:r>
        <w:rPr>
          <w:rFonts w:cstheme="minorHAnsi"/>
          <w:bCs/>
          <w:color w:val="000000" w:themeColor="text1"/>
        </w:rPr>
        <w:t>s</w:t>
      </w:r>
      <w:r w:rsidR="00BD64ED">
        <w:rPr>
          <w:rFonts w:cstheme="minorHAnsi"/>
          <w:bCs/>
          <w:color w:val="000000" w:themeColor="text1"/>
        </w:rPr>
        <w:t xml:space="preserve"> of love</w:t>
      </w:r>
      <w:r w:rsidR="00D31470">
        <w:rPr>
          <w:rFonts w:cstheme="minorHAnsi"/>
          <w:bCs/>
          <w:color w:val="000000" w:themeColor="text1"/>
        </w:rPr>
        <w:t xml:space="preserve">, following the principles of being concerned for </w:t>
      </w:r>
      <w:r w:rsidR="003E2730">
        <w:rPr>
          <w:rFonts w:cstheme="minorHAnsi"/>
          <w:bCs/>
          <w:color w:val="000000" w:themeColor="text1"/>
        </w:rPr>
        <w:t>one’s</w:t>
      </w:r>
      <w:r w:rsidR="00D31470">
        <w:rPr>
          <w:rFonts w:cstheme="minorHAnsi"/>
          <w:bCs/>
          <w:color w:val="000000" w:themeColor="text1"/>
        </w:rPr>
        <w:t xml:space="preserve"> neighbour and acting on behalf of the weaker brother</w:t>
      </w:r>
      <w:r>
        <w:rPr>
          <w:rFonts w:cstheme="minorHAnsi"/>
          <w:bCs/>
          <w:color w:val="000000" w:themeColor="text1"/>
        </w:rPr>
        <w:t xml:space="preserve">. Working </w:t>
      </w:r>
      <w:r>
        <w:rPr>
          <w:rFonts w:cstheme="minorHAnsi"/>
          <w:bCs/>
          <w:color w:val="000000" w:themeColor="text1"/>
        </w:rPr>
        <w:lastRenderedPageBreak/>
        <w:t>with religious leadership, instead of forcing compliance upon communities directly, will help ensure the success of public health initiatives</w:t>
      </w:r>
      <w:r w:rsidR="00A73200">
        <w:rPr>
          <w:rFonts w:cstheme="minorHAnsi"/>
          <w:bCs/>
          <w:color w:val="000000" w:themeColor="text1"/>
        </w:rPr>
        <w:t>.</w:t>
      </w:r>
    </w:p>
    <w:p w14:paraId="5B82241A" w14:textId="77777777" w:rsidR="00B63433" w:rsidRPr="0054370D" w:rsidRDefault="00B63433" w:rsidP="00AD3AEE">
      <w:pPr>
        <w:jc w:val="both"/>
        <w:rPr>
          <w:rFonts w:cstheme="minorHAnsi"/>
          <w:bCs/>
          <w:color w:val="000000" w:themeColor="text1"/>
        </w:rPr>
      </w:pPr>
    </w:p>
    <w:p w14:paraId="521A0083" w14:textId="57F23601" w:rsidR="00AD3AEE" w:rsidRDefault="00AD3AEE" w:rsidP="00AD3AEE">
      <w:r>
        <w:t xml:space="preserve">This </w:t>
      </w:r>
      <w:proofErr w:type="spellStart"/>
      <w:r>
        <w:t>SciPod</w:t>
      </w:r>
      <w:proofErr w:type="spellEnd"/>
      <w:r>
        <w:t xml:space="preserve"> is a summary of the paper </w:t>
      </w:r>
      <w:r w:rsidR="004D7067">
        <w:t>‘</w:t>
      </w:r>
      <w:r w:rsidR="004D7067" w:rsidRPr="004D7067">
        <w:t>Apophatic love, contagion, and surveillance: Orthodox Christian responses to the global pandemic</w:t>
      </w:r>
      <w:r w:rsidR="004D7067">
        <w:t>’</w:t>
      </w:r>
      <w:r>
        <w:t xml:space="preserve">, from </w:t>
      </w:r>
      <w:r w:rsidR="005D5520" w:rsidRPr="000F7E9E">
        <w:t>Anthropology and Medicine</w:t>
      </w:r>
      <w:r w:rsidRPr="000F7E9E">
        <w:t xml:space="preserve">. </w:t>
      </w:r>
      <w:r w:rsidR="00E8047F" w:rsidRPr="000F7E9E">
        <w:t>DOI</w:t>
      </w:r>
      <w:r w:rsidR="005D5520" w:rsidRPr="000F7E9E">
        <w:t xml:space="preserve">: </w:t>
      </w:r>
      <w:hyperlink r:id="rId8" w:history="1">
        <w:r w:rsidR="005D5520" w:rsidRPr="00377E57">
          <w:rPr>
            <w:rStyle w:val="Hyperlink"/>
          </w:rPr>
          <w:t>https://doi.org/10.1080/13648470.2022.2080180</w:t>
        </w:r>
      </w:hyperlink>
      <w:r>
        <w:t xml:space="preserve"> </w:t>
      </w:r>
    </w:p>
    <w:p w14:paraId="6F448A70" w14:textId="675FBD7A" w:rsidR="006A4B68" w:rsidRPr="00AD3AEE" w:rsidRDefault="00E042EA" w:rsidP="00AD3AEE">
      <w:r w:rsidRPr="00E042EA">
        <w:t xml:space="preserve">For further information, you can connect with </w:t>
      </w:r>
      <w:r w:rsidR="00B57A24">
        <w:t xml:space="preserve">Timothy Carroll </w:t>
      </w:r>
      <w:r w:rsidRPr="00E042EA">
        <w:t xml:space="preserve">at </w:t>
      </w:r>
      <w:r w:rsidR="00B57A24" w:rsidRPr="00B57A24">
        <w:t>t.carroll@ucl.ac.uk</w:t>
      </w:r>
    </w:p>
    <w:sectPr w:rsidR="006A4B68" w:rsidRPr="00AD3AE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9DF8A" w14:textId="77777777" w:rsidR="009D4128" w:rsidRDefault="009D4128" w:rsidP="006A4B68">
      <w:pPr>
        <w:spacing w:after="0" w:line="240" w:lineRule="auto"/>
      </w:pPr>
      <w:r>
        <w:separator/>
      </w:r>
    </w:p>
  </w:endnote>
  <w:endnote w:type="continuationSeparator" w:id="0">
    <w:p w14:paraId="17002867" w14:textId="77777777" w:rsidR="009D4128" w:rsidRDefault="009D4128" w:rsidP="006A4B68">
      <w:pPr>
        <w:spacing w:after="0" w:line="240" w:lineRule="auto"/>
      </w:pPr>
      <w:r>
        <w:continuationSeparator/>
      </w:r>
    </w:p>
  </w:endnote>
  <w:endnote w:type="continuationNotice" w:id="1">
    <w:p w14:paraId="29A45C21" w14:textId="77777777" w:rsidR="009D4128" w:rsidRDefault="009D41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9F5B" w14:textId="73686C47" w:rsidR="00A772CB" w:rsidRPr="006A4B68" w:rsidRDefault="00A772CB">
    <w:pPr>
      <w:pStyle w:val="Footer"/>
      <w:jc w:val="center"/>
      <w:rPr>
        <w:rStyle w:val="Hyperlink"/>
        <w:caps/>
        <w:noProof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HYPERLINK "http://www.scipod.global/" </w:instrText>
    </w:r>
    <w:r>
      <w:rPr>
        <w:caps/>
        <w:color w:val="5B9BD5" w:themeColor="accent1"/>
      </w:rPr>
    </w:r>
    <w:r>
      <w:rPr>
        <w:caps/>
        <w:color w:val="5B9BD5" w:themeColor="accent1"/>
      </w:rPr>
      <w:fldChar w:fldCharType="separate"/>
    </w:r>
    <w:r w:rsidRPr="006A4B68">
      <w:rPr>
        <w:rStyle w:val="Hyperlink"/>
        <w:caps/>
      </w:rPr>
      <w:t xml:space="preserve">www.scipod.global </w:t>
    </w:r>
  </w:p>
  <w:p w14:paraId="00A43926" w14:textId="533171ED" w:rsidR="00A772CB" w:rsidRDefault="00A772CB">
    <w:pPr>
      <w:pStyle w:val="Footer"/>
    </w:pPr>
    <w:r>
      <w:rPr>
        <w:caps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43AA7" w14:textId="77777777" w:rsidR="009D4128" w:rsidRDefault="009D4128" w:rsidP="006A4B68">
      <w:pPr>
        <w:spacing w:after="0" w:line="240" w:lineRule="auto"/>
      </w:pPr>
      <w:r>
        <w:separator/>
      </w:r>
    </w:p>
  </w:footnote>
  <w:footnote w:type="continuationSeparator" w:id="0">
    <w:p w14:paraId="37E26286" w14:textId="77777777" w:rsidR="009D4128" w:rsidRDefault="009D4128" w:rsidP="006A4B68">
      <w:pPr>
        <w:spacing w:after="0" w:line="240" w:lineRule="auto"/>
      </w:pPr>
      <w:r>
        <w:continuationSeparator/>
      </w:r>
    </w:p>
  </w:footnote>
  <w:footnote w:type="continuationNotice" w:id="1">
    <w:p w14:paraId="778A6A42" w14:textId="77777777" w:rsidR="009D4128" w:rsidRDefault="009D41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A39A" w14:textId="236BD5DA" w:rsidR="00A772CB" w:rsidRDefault="009D4128">
    <w:pPr>
      <w:pStyle w:val="Header"/>
    </w:pPr>
    <w:r>
      <w:rPr>
        <w:noProof/>
        <w:lang w:val="en-GB" w:eastAsia="en-GB"/>
      </w:rPr>
      <w:pict w14:anchorId="7AF7C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4" o:spid="_x0000_s1027" type="#_x0000_t75" alt="SciPod-Symbol-Low-Res" style="position:absolute;margin-left:0;margin-top:0;width:451.2pt;height:451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iPod-Symbol-Low-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CDBE" w14:textId="0E081515" w:rsidR="00A772CB" w:rsidRDefault="009D4128">
    <w:pPr>
      <w:pStyle w:val="Header"/>
    </w:pPr>
    <w:r>
      <w:rPr>
        <w:noProof/>
        <w:lang w:val="en-GB" w:eastAsia="en-GB"/>
      </w:rPr>
      <w:pict w14:anchorId="671D77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5" o:spid="_x0000_s1026" type="#_x0000_t75" alt="SciPod-Symbol-Low-Res" style="position:absolute;margin-left:0;margin-top:0;width:451.2pt;height:451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iPod-Symbol-Low-R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53A3" w14:textId="5A9EA8FC" w:rsidR="00A772CB" w:rsidRDefault="009D4128">
    <w:pPr>
      <w:pStyle w:val="Header"/>
    </w:pPr>
    <w:r>
      <w:rPr>
        <w:noProof/>
        <w:lang w:val="en-GB" w:eastAsia="en-GB"/>
      </w:rPr>
      <w:pict w14:anchorId="13C5B9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3" o:spid="_x0000_s1025" type="#_x0000_t75" alt="SciPod-Symbol-Low-Res" style="position:absolute;margin-left:0;margin-top:0;width:451.2pt;height:451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iPod-Symbol-Low-R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96FA9"/>
    <w:multiLevelType w:val="hybridMultilevel"/>
    <w:tmpl w:val="0562F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298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activeWritingStyle w:appName="MSWord" w:lang="en-AU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xszS2ABImFpYGpko6SsGpxcWZ+XkgBYYGtQBU+93lLQAAAA=="/>
  </w:docVars>
  <w:rsids>
    <w:rsidRoot w:val="006A58D3"/>
    <w:rsid w:val="00005581"/>
    <w:rsid w:val="00010205"/>
    <w:rsid w:val="000117FC"/>
    <w:rsid w:val="00011B67"/>
    <w:rsid w:val="00012791"/>
    <w:rsid w:val="00012CF2"/>
    <w:rsid w:val="00014658"/>
    <w:rsid w:val="00016183"/>
    <w:rsid w:val="000164DB"/>
    <w:rsid w:val="00016A6D"/>
    <w:rsid w:val="0001735C"/>
    <w:rsid w:val="00020239"/>
    <w:rsid w:val="00021077"/>
    <w:rsid w:val="000216EE"/>
    <w:rsid w:val="00021891"/>
    <w:rsid w:val="000277F4"/>
    <w:rsid w:val="00027962"/>
    <w:rsid w:val="00036452"/>
    <w:rsid w:val="000364DE"/>
    <w:rsid w:val="000409F0"/>
    <w:rsid w:val="00040BE4"/>
    <w:rsid w:val="000430C3"/>
    <w:rsid w:val="000439D5"/>
    <w:rsid w:val="000443E9"/>
    <w:rsid w:val="00044A12"/>
    <w:rsid w:val="00050496"/>
    <w:rsid w:val="000533CE"/>
    <w:rsid w:val="0005503F"/>
    <w:rsid w:val="00056BDF"/>
    <w:rsid w:val="0005709B"/>
    <w:rsid w:val="00063F62"/>
    <w:rsid w:val="00064D38"/>
    <w:rsid w:val="00066233"/>
    <w:rsid w:val="00066EDD"/>
    <w:rsid w:val="00067D47"/>
    <w:rsid w:val="000725F7"/>
    <w:rsid w:val="00073D1D"/>
    <w:rsid w:val="0007571F"/>
    <w:rsid w:val="00077814"/>
    <w:rsid w:val="000805B8"/>
    <w:rsid w:val="0008359D"/>
    <w:rsid w:val="00083FD7"/>
    <w:rsid w:val="00085467"/>
    <w:rsid w:val="00086702"/>
    <w:rsid w:val="00087225"/>
    <w:rsid w:val="00092DA1"/>
    <w:rsid w:val="00097477"/>
    <w:rsid w:val="000A0200"/>
    <w:rsid w:val="000B38B1"/>
    <w:rsid w:val="000B3BB2"/>
    <w:rsid w:val="000B57BB"/>
    <w:rsid w:val="000B67F0"/>
    <w:rsid w:val="000C2371"/>
    <w:rsid w:val="000D2BF7"/>
    <w:rsid w:val="000D3E25"/>
    <w:rsid w:val="000D6621"/>
    <w:rsid w:val="000E2689"/>
    <w:rsid w:val="000E4044"/>
    <w:rsid w:val="000E64A6"/>
    <w:rsid w:val="000F0B19"/>
    <w:rsid w:val="000F72BA"/>
    <w:rsid w:val="000F7E9E"/>
    <w:rsid w:val="00100FDA"/>
    <w:rsid w:val="00101ABF"/>
    <w:rsid w:val="001039AB"/>
    <w:rsid w:val="00104FF1"/>
    <w:rsid w:val="00105A32"/>
    <w:rsid w:val="00113024"/>
    <w:rsid w:val="00114C54"/>
    <w:rsid w:val="001162FB"/>
    <w:rsid w:val="0011690D"/>
    <w:rsid w:val="001202C1"/>
    <w:rsid w:val="00123DFB"/>
    <w:rsid w:val="001252BB"/>
    <w:rsid w:val="0012597A"/>
    <w:rsid w:val="00126C26"/>
    <w:rsid w:val="00126C50"/>
    <w:rsid w:val="001304E0"/>
    <w:rsid w:val="001312BF"/>
    <w:rsid w:val="00133093"/>
    <w:rsid w:val="00133B72"/>
    <w:rsid w:val="00134221"/>
    <w:rsid w:val="001367E4"/>
    <w:rsid w:val="00137070"/>
    <w:rsid w:val="00142EB7"/>
    <w:rsid w:val="001453B1"/>
    <w:rsid w:val="00150395"/>
    <w:rsid w:val="0015206F"/>
    <w:rsid w:val="0015468D"/>
    <w:rsid w:val="0015515A"/>
    <w:rsid w:val="00155B2A"/>
    <w:rsid w:val="00155EF7"/>
    <w:rsid w:val="00160CFD"/>
    <w:rsid w:val="00161604"/>
    <w:rsid w:val="001616AB"/>
    <w:rsid w:val="00162590"/>
    <w:rsid w:val="00162725"/>
    <w:rsid w:val="00162C28"/>
    <w:rsid w:val="0016715D"/>
    <w:rsid w:val="0016756E"/>
    <w:rsid w:val="00167C8F"/>
    <w:rsid w:val="00170736"/>
    <w:rsid w:val="0017106F"/>
    <w:rsid w:val="00171DA3"/>
    <w:rsid w:val="0017338B"/>
    <w:rsid w:val="00174017"/>
    <w:rsid w:val="00176E73"/>
    <w:rsid w:val="001774D4"/>
    <w:rsid w:val="00177BE5"/>
    <w:rsid w:val="001800F1"/>
    <w:rsid w:val="0018125C"/>
    <w:rsid w:val="001828B5"/>
    <w:rsid w:val="00182D12"/>
    <w:rsid w:val="00185C56"/>
    <w:rsid w:val="001902C6"/>
    <w:rsid w:val="0019044A"/>
    <w:rsid w:val="00192842"/>
    <w:rsid w:val="00193CC3"/>
    <w:rsid w:val="00194F0D"/>
    <w:rsid w:val="00195418"/>
    <w:rsid w:val="00195D5E"/>
    <w:rsid w:val="00195F99"/>
    <w:rsid w:val="001966B2"/>
    <w:rsid w:val="00197958"/>
    <w:rsid w:val="001A24F3"/>
    <w:rsid w:val="001A5D44"/>
    <w:rsid w:val="001A5DF0"/>
    <w:rsid w:val="001A7B34"/>
    <w:rsid w:val="001B0D8B"/>
    <w:rsid w:val="001B37C1"/>
    <w:rsid w:val="001B6745"/>
    <w:rsid w:val="001B72CB"/>
    <w:rsid w:val="001C435F"/>
    <w:rsid w:val="001C44BF"/>
    <w:rsid w:val="001C5E1A"/>
    <w:rsid w:val="001C6BAD"/>
    <w:rsid w:val="001D1CC5"/>
    <w:rsid w:val="001D5EF5"/>
    <w:rsid w:val="001D73B9"/>
    <w:rsid w:val="001D7D5B"/>
    <w:rsid w:val="001E1BF1"/>
    <w:rsid w:val="001E39CE"/>
    <w:rsid w:val="001E7638"/>
    <w:rsid w:val="001F25BF"/>
    <w:rsid w:val="001F2903"/>
    <w:rsid w:val="002004DC"/>
    <w:rsid w:val="0020233B"/>
    <w:rsid w:val="0020281C"/>
    <w:rsid w:val="00203DD9"/>
    <w:rsid w:val="00207D5C"/>
    <w:rsid w:val="00210526"/>
    <w:rsid w:val="00215951"/>
    <w:rsid w:val="00217B17"/>
    <w:rsid w:val="002228A6"/>
    <w:rsid w:val="00222B27"/>
    <w:rsid w:val="0022489B"/>
    <w:rsid w:val="0023113C"/>
    <w:rsid w:val="00231B1D"/>
    <w:rsid w:val="002322ED"/>
    <w:rsid w:val="00233622"/>
    <w:rsid w:val="00233702"/>
    <w:rsid w:val="00235878"/>
    <w:rsid w:val="0023729A"/>
    <w:rsid w:val="00242253"/>
    <w:rsid w:val="0024568C"/>
    <w:rsid w:val="00245D52"/>
    <w:rsid w:val="00246842"/>
    <w:rsid w:val="00252499"/>
    <w:rsid w:val="002533A6"/>
    <w:rsid w:val="002534A0"/>
    <w:rsid w:val="00265F31"/>
    <w:rsid w:val="00271305"/>
    <w:rsid w:val="00271D9C"/>
    <w:rsid w:val="002744A1"/>
    <w:rsid w:val="0027537E"/>
    <w:rsid w:val="00276519"/>
    <w:rsid w:val="0028168F"/>
    <w:rsid w:val="00282CB3"/>
    <w:rsid w:val="0028412C"/>
    <w:rsid w:val="00286D10"/>
    <w:rsid w:val="0028719F"/>
    <w:rsid w:val="002873D0"/>
    <w:rsid w:val="00291030"/>
    <w:rsid w:val="00291C48"/>
    <w:rsid w:val="0029424B"/>
    <w:rsid w:val="00295366"/>
    <w:rsid w:val="002958D3"/>
    <w:rsid w:val="00296CA8"/>
    <w:rsid w:val="00297852"/>
    <w:rsid w:val="002A0DCC"/>
    <w:rsid w:val="002A1AAC"/>
    <w:rsid w:val="002A2203"/>
    <w:rsid w:val="002A2FC1"/>
    <w:rsid w:val="002A3776"/>
    <w:rsid w:val="002A7A8E"/>
    <w:rsid w:val="002B01E8"/>
    <w:rsid w:val="002B1998"/>
    <w:rsid w:val="002B60B3"/>
    <w:rsid w:val="002C0386"/>
    <w:rsid w:val="002C094F"/>
    <w:rsid w:val="002C50BF"/>
    <w:rsid w:val="002C7EA6"/>
    <w:rsid w:val="002D0E5B"/>
    <w:rsid w:val="002D1CE9"/>
    <w:rsid w:val="002D5AB8"/>
    <w:rsid w:val="002D6E9E"/>
    <w:rsid w:val="002E08A6"/>
    <w:rsid w:val="002E5E16"/>
    <w:rsid w:val="002E69A5"/>
    <w:rsid w:val="002E69DA"/>
    <w:rsid w:val="002F5C0B"/>
    <w:rsid w:val="002F602C"/>
    <w:rsid w:val="00300E46"/>
    <w:rsid w:val="0030283E"/>
    <w:rsid w:val="00304B15"/>
    <w:rsid w:val="0030581B"/>
    <w:rsid w:val="00310498"/>
    <w:rsid w:val="00311101"/>
    <w:rsid w:val="00311E6B"/>
    <w:rsid w:val="003125F2"/>
    <w:rsid w:val="0032035D"/>
    <w:rsid w:val="00320909"/>
    <w:rsid w:val="00320DE1"/>
    <w:rsid w:val="00321030"/>
    <w:rsid w:val="00323720"/>
    <w:rsid w:val="00324B19"/>
    <w:rsid w:val="00324E19"/>
    <w:rsid w:val="003271A7"/>
    <w:rsid w:val="00332D68"/>
    <w:rsid w:val="00347554"/>
    <w:rsid w:val="00350F31"/>
    <w:rsid w:val="00351004"/>
    <w:rsid w:val="00351399"/>
    <w:rsid w:val="003539BB"/>
    <w:rsid w:val="00355EEE"/>
    <w:rsid w:val="00356735"/>
    <w:rsid w:val="003570E9"/>
    <w:rsid w:val="003601E9"/>
    <w:rsid w:val="00361930"/>
    <w:rsid w:val="00362547"/>
    <w:rsid w:val="0036284F"/>
    <w:rsid w:val="003648CD"/>
    <w:rsid w:val="00365F83"/>
    <w:rsid w:val="00366503"/>
    <w:rsid w:val="00367EF1"/>
    <w:rsid w:val="00371CBC"/>
    <w:rsid w:val="00372F3A"/>
    <w:rsid w:val="00373866"/>
    <w:rsid w:val="003819BF"/>
    <w:rsid w:val="003840B7"/>
    <w:rsid w:val="00384AE1"/>
    <w:rsid w:val="00392572"/>
    <w:rsid w:val="00394323"/>
    <w:rsid w:val="00394425"/>
    <w:rsid w:val="00395B04"/>
    <w:rsid w:val="00396A0B"/>
    <w:rsid w:val="00397C24"/>
    <w:rsid w:val="003A03EC"/>
    <w:rsid w:val="003A3309"/>
    <w:rsid w:val="003A3F38"/>
    <w:rsid w:val="003A5308"/>
    <w:rsid w:val="003B03A2"/>
    <w:rsid w:val="003B135A"/>
    <w:rsid w:val="003B729A"/>
    <w:rsid w:val="003C0B84"/>
    <w:rsid w:val="003C223B"/>
    <w:rsid w:val="003C2F40"/>
    <w:rsid w:val="003C6934"/>
    <w:rsid w:val="003C74B0"/>
    <w:rsid w:val="003D02E9"/>
    <w:rsid w:val="003D26E9"/>
    <w:rsid w:val="003D77FF"/>
    <w:rsid w:val="003D7F14"/>
    <w:rsid w:val="003E12D3"/>
    <w:rsid w:val="003E13A4"/>
    <w:rsid w:val="003E2730"/>
    <w:rsid w:val="003E31E0"/>
    <w:rsid w:val="003F35C4"/>
    <w:rsid w:val="003F4E20"/>
    <w:rsid w:val="003F66B5"/>
    <w:rsid w:val="00400BA1"/>
    <w:rsid w:val="00407212"/>
    <w:rsid w:val="00407595"/>
    <w:rsid w:val="00407F7F"/>
    <w:rsid w:val="00410094"/>
    <w:rsid w:val="00411398"/>
    <w:rsid w:val="00415276"/>
    <w:rsid w:val="0041668E"/>
    <w:rsid w:val="00417DD5"/>
    <w:rsid w:val="00421E4F"/>
    <w:rsid w:val="00423030"/>
    <w:rsid w:val="00426C61"/>
    <w:rsid w:val="00431EAA"/>
    <w:rsid w:val="00432344"/>
    <w:rsid w:val="00433FB0"/>
    <w:rsid w:val="004407C3"/>
    <w:rsid w:val="00440E3F"/>
    <w:rsid w:val="00443ECE"/>
    <w:rsid w:val="00444220"/>
    <w:rsid w:val="00444ADA"/>
    <w:rsid w:val="00450F3B"/>
    <w:rsid w:val="00452786"/>
    <w:rsid w:val="00452DC2"/>
    <w:rsid w:val="0045470B"/>
    <w:rsid w:val="0045680D"/>
    <w:rsid w:val="00456900"/>
    <w:rsid w:val="00456C35"/>
    <w:rsid w:val="004578B6"/>
    <w:rsid w:val="00461023"/>
    <w:rsid w:val="004635F5"/>
    <w:rsid w:val="004637A1"/>
    <w:rsid w:val="00464251"/>
    <w:rsid w:val="00466723"/>
    <w:rsid w:val="00476378"/>
    <w:rsid w:val="0048068B"/>
    <w:rsid w:val="00484F23"/>
    <w:rsid w:val="00485DA4"/>
    <w:rsid w:val="0048623A"/>
    <w:rsid w:val="00491CB6"/>
    <w:rsid w:val="00493124"/>
    <w:rsid w:val="004945D3"/>
    <w:rsid w:val="0049567A"/>
    <w:rsid w:val="00496248"/>
    <w:rsid w:val="004A0718"/>
    <w:rsid w:val="004A43A3"/>
    <w:rsid w:val="004A7966"/>
    <w:rsid w:val="004A7AE5"/>
    <w:rsid w:val="004B0E99"/>
    <w:rsid w:val="004B4C60"/>
    <w:rsid w:val="004B7E1A"/>
    <w:rsid w:val="004C2444"/>
    <w:rsid w:val="004C28CD"/>
    <w:rsid w:val="004C4BEC"/>
    <w:rsid w:val="004C76B0"/>
    <w:rsid w:val="004D1DD5"/>
    <w:rsid w:val="004D268E"/>
    <w:rsid w:val="004D3599"/>
    <w:rsid w:val="004D4E04"/>
    <w:rsid w:val="004D69EC"/>
    <w:rsid w:val="004D7067"/>
    <w:rsid w:val="004E0A62"/>
    <w:rsid w:val="004E0B1C"/>
    <w:rsid w:val="004E1646"/>
    <w:rsid w:val="004E54E0"/>
    <w:rsid w:val="004E5710"/>
    <w:rsid w:val="004E5B00"/>
    <w:rsid w:val="004E7715"/>
    <w:rsid w:val="004F0215"/>
    <w:rsid w:val="004F112E"/>
    <w:rsid w:val="004F1305"/>
    <w:rsid w:val="004F3FCE"/>
    <w:rsid w:val="004F7B50"/>
    <w:rsid w:val="00500DD9"/>
    <w:rsid w:val="00501B82"/>
    <w:rsid w:val="00501D8A"/>
    <w:rsid w:val="005032C9"/>
    <w:rsid w:val="00505588"/>
    <w:rsid w:val="005124DB"/>
    <w:rsid w:val="005142F9"/>
    <w:rsid w:val="00515460"/>
    <w:rsid w:val="00516A96"/>
    <w:rsid w:val="00520631"/>
    <w:rsid w:val="0052195F"/>
    <w:rsid w:val="00521CD3"/>
    <w:rsid w:val="00521FE3"/>
    <w:rsid w:val="00524EFB"/>
    <w:rsid w:val="0052737B"/>
    <w:rsid w:val="00531163"/>
    <w:rsid w:val="0053161A"/>
    <w:rsid w:val="00531B21"/>
    <w:rsid w:val="00532C67"/>
    <w:rsid w:val="00532D91"/>
    <w:rsid w:val="00532DB1"/>
    <w:rsid w:val="00535795"/>
    <w:rsid w:val="005377C5"/>
    <w:rsid w:val="00543143"/>
    <w:rsid w:val="0054370D"/>
    <w:rsid w:val="00544C81"/>
    <w:rsid w:val="00544D11"/>
    <w:rsid w:val="00546175"/>
    <w:rsid w:val="005527E5"/>
    <w:rsid w:val="0055354D"/>
    <w:rsid w:val="0055586B"/>
    <w:rsid w:val="00556B01"/>
    <w:rsid w:val="005606DD"/>
    <w:rsid w:val="00560FBC"/>
    <w:rsid w:val="00563C16"/>
    <w:rsid w:val="005643A3"/>
    <w:rsid w:val="00564824"/>
    <w:rsid w:val="00566582"/>
    <w:rsid w:val="005665F9"/>
    <w:rsid w:val="005677FD"/>
    <w:rsid w:val="00572254"/>
    <w:rsid w:val="0057350E"/>
    <w:rsid w:val="0057385B"/>
    <w:rsid w:val="00576D17"/>
    <w:rsid w:val="005821C4"/>
    <w:rsid w:val="00582A13"/>
    <w:rsid w:val="00582EBD"/>
    <w:rsid w:val="005841E9"/>
    <w:rsid w:val="0058423A"/>
    <w:rsid w:val="00584638"/>
    <w:rsid w:val="00591011"/>
    <w:rsid w:val="005923E6"/>
    <w:rsid w:val="00592FD7"/>
    <w:rsid w:val="005933B2"/>
    <w:rsid w:val="00593423"/>
    <w:rsid w:val="00597698"/>
    <w:rsid w:val="005A0C57"/>
    <w:rsid w:val="005A2C4E"/>
    <w:rsid w:val="005A2D6C"/>
    <w:rsid w:val="005A3561"/>
    <w:rsid w:val="005A40F5"/>
    <w:rsid w:val="005A4C19"/>
    <w:rsid w:val="005A56EA"/>
    <w:rsid w:val="005A6A88"/>
    <w:rsid w:val="005A6DBC"/>
    <w:rsid w:val="005A7E3C"/>
    <w:rsid w:val="005B296D"/>
    <w:rsid w:val="005B38E0"/>
    <w:rsid w:val="005B3A59"/>
    <w:rsid w:val="005C073D"/>
    <w:rsid w:val="005C6BC1"/>
    <w:rsid w:val="005D10AD"/>
    <w:rsid w:val="005D122D"/>
    <w:rsid w:val="005D3ED0"/>
    <w:rsid w:val="005D5520"/>
    <w:rsid w:val="005F2392"/>
    <w:rsid w:val="005F23C0"/>
    <w:rsid w:val="005F4689"/>
    <w:rsid w:val="005F5C0E"/>
    <w:rsid w:val="00601040"/>
    <w:rsid w:val="0060151C"/>
    <w:rsid w:val="006049F1"/>
    <w:rsid w:val="0060532D"/>
    <w:rsid w:val="00606CC0"/>
    <w:rsid w:val="006078D7"/>
    <w:rsid w:val="00607C85"/>
    <w:rsid w:val="00611D15"/>
    <w:rsid w:val="00612643"/>
    <w:rsid w:val="0061468B"/>
    <w:rsid w:val="00617D05"/>
    <w:rsid w:val="006208DC"/>
    <w:rsid w:val="00621BA7"/>
    <w:rsid w:val="00621BB7"/>
    <w:rsid w:val="00625001"/>
    <w:rsid w:val="00631554"/>
    <w:rsid w:val="006324B7"/>
    <w:rsid w:val="00643DE0"/>
    <w:rsid w:val="00646A5D"/>
    <w:rsid w:val="00650925"/>
    <w:rsid w:val="00652789"/>
    <w:rsid w:val="00654265"/>
    <w:rsid w:val="00656695"/>
    <w:rsid w:val="00661674"/>
    <w:rsid w:val="0066218E"/>
    <w:rsid w:val="0066279D"/>
    <w:rsid w:val="00664652"/>
    <w:rsid w:val="00670533"/>
    <w:rsid w:val="006726F2"/>
    <w:rsid w:val="00672955"/>
    <w:rsid w:val="00672B82"/>
    <w:rsid w:val="00673027"/>
    <w:rsid w:val="00673130"/>
    <w:rsid w:val="00674240"/>
    <w:rsid w:val="00677741"/>
    <w:rsid w:val="0068071A"/>
    <w:rsid w:val="006816DD"/>
    <w:rsid w:val="0068421F"/>
    <w:rsid w:val="00684555"/>
    <w:rsid w:val="00692524"/>
    <w:rsid w:val="00692D89"/>
    <w:rsid w:val="00694503"/>
    <w:rsid w:val="006952FC"/>
    <w:rsid w:val="0069538D"/>
    <w:rsid w:val="00696535"/>
    <w:rsid w:val="006A214D"/>
    <w:rsid w:val="006A4B68"/>
    <w:rsid w:val="006A58D3"/>
    <w:rsid w:val="006A64E6"/>
    <w:rsid w:val="006A6DB6"/>
    <w:rsid w:val="006A7187"/>
    <w:rsid w:val="006B2017"/>
    <w:rsid w:val="006B3921"/>
    <w:rsid w:val="006B5C94"/>
    <w:rsid w:val="006B7C72"/>
    <w:rsid w:val="006C04F3"/>
    <w:rsid w:val="006C1EC9"/>
    <w:rsid w:val="006C28BD"/>
    <w:rsid w:val="006C4F10"/>
    <w:rsid w:val="006C5D49"/>
    <w:rsid w:val="006C7E55"/>
    <w:rsid w:val="006D03B6"/>
    <w:rsid w:val="006D1A90"/>
    <w:rsid w:val="006D2C70"/>
    <w:rsid w:val="006D48D3"/>
    <w:rsid w:val="006E1E8D"/>
    <w:rsid w:val="006E201D"/>
    <w:rsid w:val="006E4363"/>
    <w:rsid w:val="006E657E"/>
    <w:rsid w:val="006E73E1"/>
    <w:rsid w:val="006F4A78"/>
    <w:rsid w:val="006F5948"/>
    <w:rsid w:val="006F7755"/>
    <w:rsid w:val="007005A8"/>
    <w:rsid w:val="007015D9"/>
    <w:rsid w:val="00703780"/>
    <w:rsid w:val="007045B8"/>
    <w:rsid w:val="00704ACD"/>
    <w:rsid w:val="0070593A"/>
    <w:rsid w:val="00705BD4"/>
    <w:rsid w:val="007079B8"/>
    <w:rsid w:val="00711F22"/>
    <w:rsid w:val="007130B8"/>
    <w:rsid w:val="0071409A"/>
    <w:rsid w:val="0071469C"/>
    <w:rsid w:val="00716DB4"/>
    <w:rsid w:val="00721BA5"/>
    <w:rsid w:val="00721E64"/>
    <w:rsid w:val="0072342C"/>
    <w:rsid w:val="007266D6"/>
    <w:rsid w:val="007272BE"/>
    <w:rsid w:val="00730530"/>
    <w:rsid w:val="00731E09"/>
    <w:rsid w:val="007321D7"/>
    <w:rsid w:val="007412B1"/>
    <w:rsid w:val="00743953"/>
    <w:rsid w:val="00745599"/>
    <w:rsid w:val="00746FF1"/>
    <w:rsid w:val="0075047B"/>
    <w:rsid w:val="00751795"/>
    <w:rsid w:val="007536EA"/>
    <w:rsid w:val="00756D58"/>
    <w:rsid w:val="00757916"/>
    <w:rsid w:val="00757E48"/>
    <w:rsid w:val="00761C4D"/>
    <w:rsid w:val="007621FC"/>
    <w:rsid w:val="00762F0E"/>
    <w:rsid w:val="0076303A"/>
    <w:rsid w:val="00764657"/>
    <w:rsid w:val="0076630A"/>
    <w:rsid w:val="00766EDD"/>
    <w:rsid w:val="007675B2"/>
    <w:rsid w:val="00770167"/>
    <w:rsid w:val="00770F6C"/>
    <w:rsid w:val="00773F1B"/>
    <w:rsid w:val="00774445"/>
    <w:rsid w:val="00776DC6"/>
    <w:rsid w:val="00780D70"/>
    <w:rsid w:val="00783A6D"/>
    <w:rsid w:val="00785019"/>
    <w:rsid w:val="007868CB"/>
    <w:rsid w:val="0078772D"/>
    <w:rsid w:val="00790CBD"/>
    <w:rsid w:val="00792339"/>
    <w:rsid w:val="007A0A11"/>
    <w:rsid w:val="007A2BA2"/>
    <w:rsid w:val="007A407C"/>
    <w:rsid w:val="007A6B3B"/>
    <w:rsid w:val="007A6E25"/>
    <w:rsid w:val="007B09C5"/>
    <w:rsid w:val="007B6385"/>
    <w:rsid w:val="007B6E44"/>
    <w:rsid w:val="007C0916"/>
    <w:rsid w:val="007C3A1A"/>
    <w:rsid w:val="007C562E"/>
    <w:rsid w:val="007C57D6"/>
    <w:rsid w:val="007D5A56"/>
    <w:rsid w:val="007D6567"/>
    <w:rsid w:val="007E0582"/>
    <w:rsid w:val="007E3894"/>
    <w:rsid w:val="007F3466"/>
    <w:rsid w:val="00804105"/>
    <w:rsid w:val="00805B0C"/>
    <w:rsid w:val="008067B1"/>
    <w:rsid w:val="00806F81"/>
    <w:rsid w:val="00807B17"/>
    <w:rsid w:val="0081273C"/>
    <w:rsid w:val="008144C2"/>
    <w:rsid w:val="008207C6"/>
    <w:rsid w:val="00821CE7"/>
    <w:rsid w:val="008248FD"/>
    <w:rsid w:val="00825D7A"/>
    <w:rsid w:val="00827D2A"/>
    <w:rsid w:val="00832054"/>
    <w:rsid w:val="00834015"/>
    <w:rsid w:val="008343BF"/>
    <w:rsid w:val="00841978"/>
    <w:rsid w:val="00843544"/>
    <w:rsid w:val="00846F64"/>
    <w:rsid w:val="00846FC0"/>
    <w:rsid w:val="0084769E"/>
    <w:rsid w:val="008549E2"/>
    <w:rsid w:val="00854A4B"/>
    <w:rsid w:val="00861AF6"/>
    <w:rsid w:val="0086264B"/>
    <w:rsid w:val="0086453A"/>
    <w:rsid w:val="00864F5E"/>
    <w:rsid w:val="00867958"/>
    <w:rsid w:val="00871C86"/>
    <w:rsid w:val="008749EB"/>
    <w:rsid w:val="00876C33"/>
    <w:rsid w:val="00880176"/>
    <w:rsid w:val="00894A2D"/>
    <w:rsid w:val="00894F6F"/>
    <w:rsid w:val="008959A3"/>
    <w:rsid w:val="008A114A"/>
    <w:rsid w:val="008A662D"/>
    <w:rsid w:val="008B0275"/>
    <w:rsid w:val="008B24C0"/>
    <w:rsid w:val="008B51B0"/>
    <w:rsid w:val="008B7CEA"/>
    <w:rsid w:val="008C2664"/>
    <w:rsid w:val="008C3DAE"/>
    <w:rsid w:val="008C62FB"/>
    <w:rsid w:val="008C6C05"/>
    <w:rsid w:val="008D2A88"/>
    <w:rsid w:val="008E066C"/>
    <w:rsid w:val="008E6621"/>
    <w:rsid w:val="008E777F"/>
    <w:rsid w:val="008F0576"/>
    <w:rsid w:val="008F1A08"/>
    <w:rsid w:val="008F4141"/>
    <w:rsid w:val="008F557D"/>
    <w:rsid w:val="008F7901"/>
    <w:rsid w:val="0090208B"/>
    <w:rsid w:val="00903FCE"/>
    <w:rsid w:val="00905719"/>
    <w:rsid w:val="00906353"/>
    <w:rsid w:val="00907C60"/>
    <w:rsid w:val="00913237"/>
    <w:rsid w:val="009140B8"/>
    <w:rsid w:val="009204B7"/>
    <w:rsid w:val="00922C68"/>
    <w:rsid w:val="0092315E"/>
    <w:rsid w:val="0093207D"/>
    <w:rsid w:val="00932F8D"/>
    <w:rsid w:val="009405FA"/>
    <w:rsid w:val="00941F8A"/>
    <w:rsid w:val="009425CC"/>
    <w:rsid w:val="009426B5"/>
    <w:rsid w:val="00942905"/>
    <w:rsid w:val="00942EFB"/>
    <w:rsid w:val="00944652"/>
    <w:rsid w:val="0094531A"/>
    <w:rsid w:val="00945836"/>
    <w:rsid w:val="00945B4D"/>
    <w:rsid w:val="00947705"/>
    <w:rsid w:val="00954BFA"/>
    <w:rsid w:val="00955A7B"/>
    <w:rsid w:val="0096032F"/>
    <w:rsid w:val="0096292F"/>
    <w:rsid w:val="009629F3"/>
    <w:rsid w:val="009632DB"/>
    <w:rsid w:val="00963838"/>
    <w:rsid w:val="009640B9"/>
    <w:rsid w:val="00965CE1"/>
    <w:rsid w:val="009674A6"/>
    <w:rsid w:val="00967828"/>
    <w:rsid w:val="00971082"/>
    <w:rsid w:val="00971A0F"/>
    <w:rsid w:val="00971DB0"/>
    <w:rsid w:val="00980104"/>
    <w:rsid w:val="00985355"/>
    <w:rsid w:val="009927A1"/>
    <w:rsid w:val="00992C30"/>
    <w:rsid w:val="009955E4"/>
    <w:rsid w:val="00995E89"/>
    <w:rsid w:val="009A1CC3"/>
    <w:rsid w:val="009A3A9D"/>
    <w:rsid w:val="009A5A82"/>
    <w:rsid w:val="009A6623"/>
    <w:rsid w:val="009A7A5B"/>
    <w:rsid w:val="009B02EF"/>
    <w:rsid w:val="009B1D23"/>
    <w:rsid w:val="009B1E95"/>
    <w:rsid w:val="009B552A"/>
    <w:rsid w:val="009B5C13"/>
    <w:rsid w:val="009B6E2B"/>
    <w:rsid w:val="009B7090"/>
    <w:rsid w:val="009B7475"/>
    <w:rsid w:val="009B7D65"/>
    <w:rsid w:val="009C07D2"/>
    <w:rsid w:val="009C34C7"/>
    <w:rsid w:val="009C4AF9"/>
    <w:rsid w:val="009C4B3E"/>
    <w:rsid w:val="009C5C11"/>
    <w:rsid w:val="009C68D5"/>
    <w:rsid w:val="009D1420"/>
    <w:rsid w:val="009D1632"/>
    <w:rsid w:val="009D1654"/>
    <w:rsid w:val="009D1D08"/>
    <w:rsid w:val="009D25B2"/>
    <w:rsid w:val="009D4128"/>
    <w:rsid w:val="009D7AD0"/>
    <w:rsid w:val="009E1ED9"/>
    <w:rsid w:val="009E286D"/>
    <w:rsid w:val="009E2F95"/>
    <w:rsid w:val="009E6CB8"/>
    <w:rsid w:val="009E7B95"/>
    <w:rsid w:val="009F45B2"/>
    <w:rsid w:val="009F5EA9"/>
    <w:rsid w:val="00A0249C"/>
    <w:rsid w:val="00A074BD"/>
    <w:rsid w:val="00A1015F"/>
    <w:rsid w:val="00A10E2D"/>
    <w:rsid w:val="00A20F06"/>
    <w:rsid w:val="00A22FE2"/>
    <w:rsid w:val="00A25F16"/>
    <w:rsid w:val="00A264DB"/>
    <w:rsid w:val="00A276DA"/>
    <w:rsid w:val="00A30078"/>
    <w:rsid w:val="00A32D88"/>
    <w:rsid w:val="00A33C88"/>
    <w:rsid w:val="00A40840"/>
    <w:rsid w:val="00A40EF1"/>
    <w:rsid w:val="00A43C5A"/>
    <w:rsid w:val="00A44944"/>
    <w:rsid w:val="00A4716E"/>
    <w:rsid w:val="00A4760A"/>
    <w:rsid w:val="00A47E18"/>
    <w:rsid w:val="00A5147F"/>
    <w:rsid w:val="00A516CE"/>
    <w:rsid w:val="00A55272"/>
    <w:rsid w:val="00A55499"/>
    <w:rsid w:val="00A57D8F"/>
    <w:rsid w:val="00A60CAF"/>
    <w:rsid w:val="00A6119E"/>
    <w:rsid w:val="00A65E18"/>
    <w:rsid w:val="00A65FFD"/>
    <w:rsid w:val="00A70E5B"/>
    <w:rsid w:val="00A7278D"/>
    <w:rsid w:val="00A73200"/>
    <w:rsid w:val="00A772CB"/>
    <w:rsid w:val="00A818C2"/>
    <w:rsid w:val="00A828C0"/>
    <w:rsid w:val="00A84553"/>
    <w:rsid w:val="00A8524A"/>
    <w:rsid w:val="00A960F7"/>
    <w:rsid w:val="00AA0047"/>
    <w:rsid w:val="00AA07D2"/>
    <w:rsid w:val="00AA28F4"/>
    <w:rsid w:val="00AB353A"/>
    <w:rsid w:val="00AB7715"/>
    <w:rsid w:val="00AC29A6"/>
    <w:rsid w:val="00AC632F"/>
    <w:rsid w:val="00AC673D"/>
    <w:rsid w:val="00AC71D0"/>
    <w:rsid w:val="00AD07A1"/>
    <w:rsid w:val="00AD2657"/>
    <w:rsid w:val="00AD29DD"/>
    <w:rsid w:val="00AD2DE4"/>
    <w:rsid w:val="00AD3AEE"/>
    <w:rsid w:val="00AD73CC"/>
    <w:rsid w:val="00AE2D16"/>
    <w:rsid w:val="00AE3BA2"/>
    <w:rsid w:val="00AE3F3A"/>
    <w:rsid w:val="00AE7361"/>
    <w:rsid w:val="00AE7E8B"/>
    <w:rsid w:val="00AF10FD"/>
    <w:rsid w:val="00AF2B7E"/>
    <w:rsid w:val="00AF3C62"/>
    <w:rsid w:val="00AF4582"/>
    <w:rsid w:val="00AF5F0E"/>
    <w:rsid w:val="00B03980"/>
    <w:rsid w:val="00B062FB"/>
    <w:rsid w:val="00B1488E"/>
    <w:rsid w:val="00B20EBD"/>
    <w:rsid w:val="00B23188"/>
    <w:rsid w:val="00B2462F"/>
    <w:rsid w:val="00B3428D"/>
    <w:rsid w:val="00B36748"/>
    <w:rsid w:val="00B400DF"/>
    <w:rsid w:val="00B4102E"/>
    <w:rsid w:val="00B50350"/>
    <w:rsid w:val="00B54EAA"/>
    <w:rsid w:val="00B553E9"/>
    <w:rsid w:val="00B57A24"/>
    <w:rsid w:val="00B601A7"/>
    <w:rsid w:val="00B62634"/>
    <w:rsid w:val="00B63433"/>
    <w:rsid w:val="00B6435B"/>
    <w:rsid w:val="00B670D7"/>
    <w:rsid w:val="00B71BCC"/>
    <w:rsid w:val="00B7305E"/>
    <w:rsid w:val="00B74640"/>
    <w:rsid w:val="00B75FA4"/>
    <w:rsid w:val="00B80947"/>
    <w:rsid w:val="00B814B6"/>
    <w:rsid w:val="00B81530"/>
    <w:rsid w:val="00B8767E"/>
    <w:rsid w:val="00B87E22"/>
    <w:rsid w:val="00B9618E"/>
    <w:rsid w:val="00BA196F"/>
    <w:rsid w:val="00BA29BF"/>
    <w:rsid w:val="00BA312A"/>
    <w:rsid w:val="00BA5969"/>
    <w:rsid w:val="00BA6430"/>
    <w:rsid w:val="00BA6DDF"/>
    <w:rsid w:val="00BB24D6"/>
    <w:rsid w:val="00BB4C33"/>
    <w:rsid w:val="00BC2C71"/>
    <w:rsid w:val="00BC3277"/>
    <w:rsid w:val="00BC3A66"/>
    <w:rsid w:val="00BC3D19"/>
    <w:rsid w:val="00BC458C"/>
    <w:rsid w:val="00BC56C1"/>
    <w:rsid w:val="00BC72A0"/>
    <w:rsid w:val="00BD0F93"/>
    <w:rsid w:val="00BD1A22"/>
    <w:rsid w:val="00BD2087"/>
    <w:rsid w:val="00BD27CA"/>
    <w:rsid w:val="00BD32F2"/>
    <w:rsid w:val="00BD64ED"/>
    <w:rsid w:val="00BD7298"/>
    <w:rsid w:val="00BE07DF"/>
    <w:rsid w:val="00BE109B"/>
    <w:rsid w:val="00BE405D"/>
    <w:rsid w:val="00BE4870"/>
    <w:rsid w:val="00BE6CF2"/>
    <w:rsid w:val="00BE7723"/>
    <w:rsid w:val="00BF0A83"/>
    <w:rsid w:val="00BF0E02"/>
    <w:rsid w:val="00BF158C"/>
    <w:rsid w:val="00BF3875"/>
    <w:rsid w:val="00BF75D8"/>
    <w:rsid w:val="00C056B9"/>
    <w:rsid w:val="00C067A0"/>
    <w:rsid w:val="00C113B5"/>
    <w:rsid w:val="00C11D65"/>
    <w:rsid w:val="00C121FF"/>
    <w:rsid w:val="00C122B8"/>
    <w:rsid w:val="00C15859"/>
    <w:rsid w:val="00C16F8E"/>
    <w:rsid w:val="00C17338"/>
    <w:rsid w:val="00C17EE6"/>
    <w:rsid w:val="00C238FA"/>
    <w:rsid w:val="00C23CDC"/>
    <w:rsid w:val="00C26780"/>
    <w:rsid w:val="00C30878"/>
    <w:rsid w:val="00C31E7A"/>
    <w:rsid w:val="00C327F1"/>
    <w:rsid w:val="00C41CD4"/>
    <w:rsid w:val="00C430DB"/>
    <w:rsid w:val="00C444F4"/>
    <w:rsid w:val="00C44754"/>
    <w:rsid w:val="00C455FC"/>
    <w:rsid w:val="00C4565D"/>
    <w:rsid w:val="00C500F5"/>
    <w:rsid w:val="00C51951"/>
    <w:rsid w:val="00C5318B"/>
    <w:rsid w:val="00C5578D"/>
    <w:rsid w:val="00C57D0D"/>
    <w:rsid w:val="00C632D6"/>
    <w:rsid w:val="00C71FFA"/>
    <w:rsid w:val="00C74846"/>
    <w:rsid w:val="00C75010"/>
    <w:rsid w:val="00C80E53"/>
    <w:rsid w:val="00C82C38"/>
    <w:rsid w:val="00C83ACF"/>
    <w:rsid w:val="00C8514C"/>
    <w:rsid w:val="00C85BDC"/>
    <w:rsid w:val="00C85D03"/>
    <w:rsid w:val="00C866D4"/>
    <w:rsid w:val="00C90A42"/>
    <w:rsid w:val="00C94740"/>
    <w:rsid w:val="00C961F9"/>
    <w:rsid w:val="00CA20F4"/>
    <w:rsid w:val="00CA4AEA"/>
    <w:rsid w:val="00CA6A7F"/>
    <w:rsid w:val="00CA7E54"/>
    <w:rsid w:val="00CB7EBE"/>
    <w:rsid w:val="00CC1F26"/>
    <w:rsid w:val="00CC7546"/>
    <w:rsid w:val="00CC7C0B"/>
    <w:rsid w:val="00CD0A63"/>
    <w:rsid w:val="00CD25CF"/>
    <w:rsid w:val="00CD2A75"/>
    <w:rsid w:val="00CD2F36"/>
    <w:rsid w:val="00CD453E"/>
    <w:rsid w:val="00CD4B01"/>
    <w:rsid w:val="00CD64FD"/>
    <w:rsid w:val="00CE009D"/>
    <w:rsid w:val="00CE0416"/>
    <w:rsid w:val="00CE0D7D"/>
    <w:rsid w:val="00CE4A23"/>
    <w:rsid w:val="00CE5ABF"/>
    <w:rsid w:val="00CE5D67"/>
    <w:rsid w:val="00CF35D6"/>
    <w:rsid w:val="00CF4705"/>
    <w:rsid w:val="00CF4A73"/>
    <w:rsid w:val="00CF5BC2"/>
    <w:rsid w:val="00D07C4D"/>
    <w:rsid w:val="00D07E7E"/>
    <w:rsid w:val="00D109A3"/>
    <w:rsid w:val="00D114C5"/>
    <w:rsid w:val="00D13431"/>
    <w:rsid w:val="00D134EA"/>
    <w:rsid w:val="00D14E04"/>
    <w:rsid w:val="00D214BA"/>
    <w:rsid w:val="00D31470"/>
    <w:rsid w:val="00D3226C"/>
    <w:rsid w:val="00D33E09"/>
    <w:rsid w:val="00D35018"/>
    <w:rsid w:val="00D35149"/>
    <w:rsid w:val="00D3588C"/>
    <w:rsid w:val="00D365C9"/>
    <w:rsid w:val="00D37836"/>
    <w:rsid w:val="00D41AF1"/>
    <w:rsid w:val="00D50614"/>
    <w:rsid w:val="00D52465"/>
    <w:rsid w:val="00D531D0"/>
    <w:rsid w:val="00D53751"/>
    <w:rsid w:val="00D53ADC"/>
    <w:rsid w:val="00D53F5C"/>
    <w:rsid w:val="00D620F1"/>
    <w:rsid w:val="00D660AF"/>
    <w:rsid w:val="00D66925"/>
    <w:rsid w:val="00D6794F"/>
    <w:rsid w:val="00D67CD4"/>
    <w:rsid w:val="00D72094"/>
    <w:rsid w:val="00D8189B"/>
    <w:rsid w:val="00D83FF9"/>
    <w:rsid w:val="00D87E99"/>
    <w:rsid w:val="00D90234"/>
    <w:rsid w:val="00D93029"/>
    <w:rsid w:val="00D9495D"/>
    <w:rsid w:val="00D94E9E"/>
    <w:rsid w:val="00D962CC"/>
    <w:rsid w:val="00D96811"/>
    <w:rsid w:val="00D97C97"/>
    <w:rsid w:val="00DA0797"/>
    <w:rsid w:val="00DA2BB1"/>
    <w:rsid w:val="00DA41DC"/>
    <w:rsid w:val="00DA4DDD"/>
    <w:rsid w:val="00DA5E86"/>
    <w:rsid w:val="00DA6346"/>
    <w:rsid w:val="00DA7215"/>
    <w:rsid w:val="00DB1BCD"/>
    <w:rsid w:val="00DB3109"/>
    <w:rsid w:val="00DB3A14"/>
    <w:rsid w:val="00DB6326"/>
    <w:rsid w:val="00DB7EEB"/>
    <w:rsid w:val="00DC013B"/>
    <w:rsid w:val="00DC0EA5"/>
    <w:rsid w:val="00DC1E5B"/>
    <w:rsid w:val="00DC385E"/>
    <w:rsid w:val="00DC59AC"/>
    <w:rsid w:val="00DC783C"/>
    <w:rsid w:val="00DD1B25"/>
    <w:rsid w:val="00DD2DA8"/>
    <w:rsid w:val="00DD361F"/>
    <w:rsid w:val="00DD49AC"/>
    <w:rsid w:val="00DD56FD"/>
    <w:rsid w:val="00DD6CDB"/>
    <w:rsid w:val="00DD73F5"/>
    <w:rsid w:val="00DD7BA8"/>
    <w:rsid w:val="00DE0BDD"/>
    <w:rsid w:val="00DE1BC9"/>
    <w:rsid w:val="00DE2214"/>
    <w:rsid w:val="00DE4853"/>
    <w:rsid w:val="00DE5694"/>
    <w:rsid w:val="00DE6259"/>
    <w:rsid w:val="00DE67BA"/>
    <w:rsid w:val="00DF28D2"/>
    <w:rsid w:val="00DF5598"/>
    <w:rsid w:val="00DF7FDE"/>
    <w:rsid w:val="00E002AD"/>
    <w:rsid w:val="00E01271"/>
    <w:rsid w:val="00E042EA"/>
    <w:rsid w:val="00E054E4"/>
    <w:rsid w:val="00E06131"/>
    <w:rsid w:val="00E07EC9"/>
    <w:rsid w:val="00E134DE"/>
    <w:rsid w:val="00E14B5F"/>
    <w:rsid w:val="00E177F7"/>
    <w:rsid w:val="00E212D9"/>
    <w:rsid w:val="00E2147E"/>
    <w:rsid w:val="00E22ADF"/>
    <w:rsid w:val="00E24E59"/>
    <w:rsid w:val="00E252FE"/>
    <w:rsid w:val="00E25E2A"/>
    <w:rsid w:val="00E26D12"/>
    <w:rsid w:val="00E3024D"/>
    <w:rsid w:val="00E302B7"/>
    <w:rsid w:val="00E309AB"/>
    <w:rsid w:val="00E3180B"/>
    <w:rsid w:val="00E37444"/>
    <w:rsid w:val="00E41F8A"/>
    <w:rsid w:val="00E42D40"/>
    <w:rsid w:val="00E45391"/>
    <w:rsid w:val="00E46640"/>
    <w:rsid w:val="00E477CC"/>
    <w:rsid w:val="00E47E63"/>
    <w:rsid w:val="00E50443"/>
    <w:rsid w:val="00E53464"/>
    <w:rsid w:val="00E57B17"/>
    <w:rsid w:val="00E61EF3"/>
    <w:rsid w:val="00E66572"/>
    <w:rsid w:val="00E6695E"/>
    <w:rsid w:val="00E67233"/>
    <w:rsid w:val="00E67D05"/>
    <w:rsid w:val="00E8047F"/>
    <w:rsid w:val="00E82F5A"/>
    <w:rsid w:val="00E83CBC"/>
    <w:rsid w:val="00E8486D"/>
    <w:rsid w:val="00E8507E"/>
    <w:rsid w:val="00E920DB"/>
    <w:rsid w:val="00E92B78"/>
    <w:rsid w:val="00E95E99"/>
    <w:rsid w:val="00E973CD"/>
    <w:rsid w:val="00E97457"/>
    <w:rsid w:val="00EA0423"/>
    <w:rsid w:val="00EA07A2"/>
    <w:rsid w:val="00EA1FB5"/>
    <w:rsid w:val="00EA4123"/>
    <w:rsid w:val="00EB0ECE"/>
    <w:rsid w:val="00EB122C"/>
    <w:rsid w:val="00EB1510"/>
    <w:rsid w:val="00EC298B"/>
    <w:rsid w:val="00EC4F3B"/>
    <w:rsid w:val="00ED4124"/>
    <w:rsid w:val="00ED4548"/>
    <w:rsid w:val="00ED569E"/>
    <w:rsid w:val="00EE7544"/>
    <w:rsid w:val="00EF0864"/>
    <w:rsid w:val="00EF1EA9"/>
    <w:rsid w:val="00EF5C02"/>
    <w:rsid w:val="00F0391F"/>
    <w:rsid w:val="00F04663"/>
    <w:rsid w:val="00F046AC"/>
    <w:rsid w:val="00F04E9B"/>
    <w:rsid w:val="00F06C4F"/>
    <w:rsid w:val="00F0718E"/>
    <w:rsid w:val="00F104FB"/>
    <w:rsid w:val="00F10699"/>
    <w:rsid w:val="00F10937"/>
    <w:rsid w:val="00F10A3F"/>
    <w:rsid w:val="00F16244"/>
    <w:rsid w:val="00F21D0A"/>
    <w:rsid w:val="00F236B0"/>
    <w:rsid w:val="00F239F0"/>
    <w:rsid w:val="00F267F0"/>
    <w:rsid w:val="00F268B5"/>
    <w:rsid w:val="00F31D4C"/>
    <w:rsid w:val="00F349FD"/>
    <w:rsid w:val="00F364CE"/>
    <w:rsid w:val="00F366EB"/>
    <w:rsid w:val="00F37655"/>
    <w:rsid w:val="00F37B54"/>
    <w:rsid w:val="00F418F6"/>
    <w:rsid w:val="00F42083"/>
    <w:rsid w:val="00F42F79"/>
    <w:rsid w:val="00F4529E"/>
    <w:rsid w:val="00F45B7B"/>
    <w:rsid w:val="00F45DB4"/>
    <w:rsid w:val="00F47389"/>
    <w:rsid w:val="00F51A82"/>
    <w:rsid w:val="00F54D7D"/>
    <w:rsid w:val="00F60C52"/>
    <w:rsid w:val="00F667A6"/>
    <w:rsid w:val="00F67600"/>
    <w:rsid w:val="00F7141C"/>
    <w:rsid w:val="00F72407"/>
    <w:rsid w:val="00F745C6"/>
    <w:rsid w:val="00F77C20"/>
    <w:rsid w:val="00F8035E"/>
    <w:rsid w:val="00F8289A"/>
    <w:rsid w:val="00F92D60"/>
    <w:rsid w:val="00F9683B"/>
    <w:rsid w:val="00F97635"/>
    <w:rsid w:val="00F9785B"/>
    <w:rsid w:val="00F97DFA"/>
    <w:rsid w:val="00FA11AC"/>
    <w:rsid w:val="00FA1C17"/>
    <w:rsid w:val="00FA27EB"/>
    <w:rsid w:val="00FA4EEF"/>
    <w:rsid w:val="00FA68A2"/>
    <w:rsid w:val="00FB0C04"/>
    <w:rsid w:val="00FB4558"/>
    <w:rsid w:val="00FB4DA2"/>
    <w:rsid w:val="00FB5576"/>
    <w:rsid w:val="00FB693D"/>
    <w:rsid w:val="00FC1638"/>
    <w:rsid w:val="00FC7E86"/>
    <w:rsid w:val="00FD004F"/>
    <w:rsid w:val="00FD2BB5"/>
    <w:rsid w:val="00FD2C6C"/>
    <w:rsid w:val="00FD3CA1"/>
    <w:rsid w:val="00FD53F2"/>
    <w:rsid w:val="00FD5EF9"/>
    <w:rsid w:val="00FD61B1"/>
    <w:rsid w:val="00FD6ED2"/>
    <w:rsid w:val="00FF1630"/>
    <w:rsid w:val="00FF1782"/>
    <w:rsid w:val="00FF301F"/>
    <w:rsid w:val="00FF46B3"/>
    <w:rsid w:val="00FF53BA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18CBD4"/>
  <w15:docId w15:val="{895E9B1E-21A7-40A8-BE0E-AC7CB642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AEE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E8B"/>
    <w:pPr>
      <w:spacing w:line="259" w:lineRule="auto"/>
      <w:ind w:left="720"/>
      <w:contextualSpacing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4B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A4B68"/>
  </w:style>
  <w:style w:type="paragraph" w:styleId="Footer">
    <w:name w:val="footer"/>
    <w:basedOn w:val="Normal"/>
    <w:link w:val="Foot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6A4B68"/>
  </w:style>
  <w:style w:type="paragraph" w:styleId="Revision">
    <w:name w:val="Revision"/>
    <w:hidden/>
    <w:uiPriority w:val="99"/>
    <w:semiHidden/>
    <w:rsid w:val="00971DB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114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C4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5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58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58C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9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3648470.2022.208018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3C1B4C-1F09-2C47-89AC-4C8A3956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1202</Words>
  <Characters>6852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Scientific</dc:creator>
  <cp:keywords/>
  <dc:description/>
  <cp:lastModifiedBy>CD</cp:lastModifiedBy>
  <cp:revision>18</cp:revision>
  <dcterms:created xsi:type="dcterms:W3CDTF">2022-04-03T17:21:00Z</dcterms:created>
  <dcterms:modified xsi:type="dcterms:W3CDTF">2022-06-25T12:13:00Z</dcterms:modified>
</cp:coreProperties>
</file>