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9181" w14:textId="0F094D1F" w:rsidR="008879D9" w:rsidRDefault="00A33264" w:rsidP="003D1A78">
      <w:pPr>
        <w:rPr>
          <w:b/>
          <w:bCs/>
        </w:rPr>
      </w:pPr>
      <w:r w:rsidRPr="00A33264">
        <w:rPr>
          <w:b/>
          <w:bCs/>
        </w:rPr>
        <w:t xml:space="preserve">////Title: </w:t>
      </w:r>
      <w:r w:rsidR="008E4513">
        <w:rPr>
          <w:rFonts w:ascii="Calibri" w:eastAsia="Calibri" w:hAnsi="Calibri" w:cs="Calibri"/>
          <w:b/>
          <w:bCs/>
          <w:color w:val="000000" w:themeColor="text1"/>
        </w:rPr>
        <w:t>Discovering Unmapped Molecular Targets for Novel Covalent Drugs</w:t>
      </w:r>
    </w:p>
    <w:p w14:paraId="1320CF3E" w14:textId="3B03F623" w:rsidR="00A33264" w:rsidRDefault="00A33264" w:rsidP="003D1A78">
      <w:pPr>
        <w:rPr>
          <w:b/>
          <w:bCs/>
        </w:rPr>
      </w:pPr>
      <w:r>
        <w:rPr>
          <w:b/>
          <w:bCs/>
        </w:rPr>
        <w:t>////</w:t>
      </w:r>
      <w:proofErr w:type="spellStart"/>
      <w:r>
        <w:rPr>
          <w:b/>
          <w:bCs/>
        </w:rPr>
        <w:t>Bodytext</w:t>
      </w:r>
      <w:proofErr w:type="spellEnd"/>
      <w:r>
        <w:rPr>
          <w:b/>
          <w:bCs/>
        </w:rPr>
        <w:t>:</w:t>
      </w:r>
    </w:p>
    <w:p w14:paraId="5E883F84" w14:textId="50EEA25D" w:rsidR="00E62AA8" w:rsidRDefault="00E62AA8" w:rsidP="00E62AA8">
      <w:pPr>
        <w:autoSpaceDE w:val="0"/>
        <w:autoSpaceDN w:val="0"/>
        <w:adjustRightInd w:val="0"/>
        <w:spacing w:line="240" w:lineRule="auto"/>
        <w:rPr>
          <w:rFonts w:ascii="Calibri" w:hAnsi="Calibri" w:cs="Calibri"/>
        </w:rPr>
      </w:pPr>
      <w:r w:rsidRPr="00E62AA8">
        <w:rPr>
          <w:rFonts w:ascii="Calibri" w:hAnsi="Calibri" w:cs="Calibri"/>
        </w:rPr>
        <w:t xml:space="preserve">Covalent drugs are molecules that irreversibly bind to specific, targeted sites in the body. They work to inhibit the disease-causing functions of certain proteins by preventing them from interacting with other substances. </w:t>
      </w:r>
      <w:r w:rsidR="00753636">
        <w:rPr>
          <w:rFonts w:ascii="Calibri" w:hAnsi="Calibri" w:cs="Calibri"/>
        </w:rPr>
        <w:t>One w</w:t>
      </w:r>
      <w:r w:rsidR="00753636" w:rsidRPr="00753636">
        <w:rPr>
          <w:rFonts w:ascii="Calibri" w:hAnsi="Calibri" w:cs="Calibri"/>
        </w:rPr>
        <w:t xml:space="preserve">ell-known example </w:t>
      </w:r>
      <w:r w:rsidR="00753636">
        <w:rPr>
          <w:rFonts w:ascii="Calibri" w:hAnsi="Calibri" w:cs="Calibri"/>
        </w:rPr>
        <w:t xml:space="preserve">is </w:t>
      </w:r>
      <w:r w:rsidR="00753636" w:rsidRPr="00753636">
        <w:rPr>
          <w:rFonts w:ascii="Calibri" w:hAnsi="Calibri" w:cs="Calibri"/>
        </w:rPr>
        <w:t>the antibiotic, Penicillin</w:t>
      </w:r>
      <w:r w:rsidR="00753636">
        <w:rPr>
          <w:rFonts w:ascii="Calibri" w:hAnsi="Calibri" w:cs="Calibri"/>
        </w:rPr>
        <w:t>.</w:t>
      </w:r>
    </w:p>
    <w:p w14:paraId="6275043F" w14:textId="5385F770" w:rsidR="00BE5EB6" w:rsidRDefault="006254E2" w:rsidP="00BE5EB6">
      <w:pPr>
        <w:rPr>
          <w:rFonts w:ascii="Calibri" w:eastAsia="Calibri" w:hAnsi="Calibri" w:cs="Calibri"/>
          <w:color w:val="000000" w:themeColor="text1"/>
        </w:rPr>
      </w:pPr>
      <w:r>
        <w:rPr>
          <w:rFonts w:ascii="Calibri" w:hAnsi="Calibri" w:cs="Calibri"/>
        </w:rPr>
        <w:t>Co</w:t>
      </w:r>
      <w:r w:rsidR="00C526F9">
        <w:rPr>
          <w:rFonts w:ascii="Calibri" w:hAnsi="Calibri" w:cs="Calibri"/>
        </w:rPr>
        <w:t>va</w:t>
      </w:r>
      <w:r>
        <w:rPr>
          <w:rFonts w:ascii="Calibri" w:hAnsi="Calibri" w:cs="Calibri"/>
        </w:rPr>
        <w:t xml:space="preserve">lent drugs </w:t>
      </w:r>
      <w:r>
        <w:rPr>
          <w:rFonts w:ascii="Calibri" w:eastAsia="Calibri" w:hAnsi="Calibri" w:cs="Calibri"/>
          <w:color w:val="000000" w:themeColor="text1"/>
        </w:rPr>
        <w:t xml:space="preserve">form permanent bonds to create a long-lasting </w:t>
      </w:r>
      <w:proofErr w:type="gramStart"/>
      <w:r>
        <w:rPr>
          <w:rFonts w:ascii="Calibri" w:eastAsia="Calibri" w:hAnsi="Calibri" w:cs="Calibri"/>
          <w:color w:val="000000" w:themeColor="text1"/>
        </w:rPr>
        <w:t>effect</w:t>
      </w:r>
      <w:proofErr w:type="gramEnd"/>
      <w:r>
        <w:rPr>
          <w:rFonts w:ascii="Calibri" w:eastAsia="Calibri" w:hAnsi="Calibri" w:cs="Calibri"/>
          <w:color w:val="000000" w:themeColor="text1"/>
        </w:rPr>
        <w:t xml:space="preserve"> and this</w:t>
      </w:r>
      <w:r w:rsidR="00D33477">
        <w:rPr>
          <w:rFonts w:ascii="Calibri" w:eastAsia="Calibri" w:hAnsi="Calibri" w:cs="Calibri"/>
          <w:color w:val="000000" w:themeColor="text1"/>
        </w:rPr>
        <w:t xml:space="preserve"> has led to safety concerns</w:t>
      </w:r>
      <w:r w:rsidR="00BE5EB6">
        <w:rPr>
          <w:rFonts w:ascii="Calibri" w:eastAsia="Calibri" w:hAnsi="Calibri" w:cs="Calibri"/>
          <w:color w:val="000000" w:themeColor="text1"/>
        </w:rPr>
        <w:t xml:space="preserve">. </w:t>
      </w:r>
      <w:r w:rsidR="0010299D">
        <w:rPr>
          <w:rFonts w:ascii="Calibri" w:eastAsia="Calibri" w:hAnsi="Calibri" w:cs="Calibri"/>
          <w:color w:val="000000" w:themeColor="text1"/>
        </w:rPr>
        <w:t>But r</w:t>
      </w:r>
      <w:r w:rsidR="00BE5EB6">
        <w:rPr>
          <w:rFonts w:ascii="Calibri" w:eastAsia="Calibri" w:hAnsi="Calibri" w:cs="Calibri"/>
          <w:color w:val="000000" w:themeColor="text1"/>
        </w:rPr>
        <w:t xml:space="preserve">ecently, researchers have been fine-tuning how covalent drugs react in the body to ensure their safety. </w:t>
      </w:r>
    </w:p>
    <w:p w14:paraId="43402EA5" w14:textId="7ED72948" w:rsidR="00986D9E" w:rsidRDefault="00986D9E" w:rsidP="00986D9E">
      <w:pPr>
        <w:rPr>
          <w:rFonts w:ascii="Calibri" w:eastAsia="Calibri" w:hAnsi="Calibri" w:cs="Calibri"/>
          <w:color w:val="000000" w:themeColor="text1"/>
        </w:rPr>
      </w:pPr>
      <w:r>
        <w:rPr>
          <w:rFonts w:ascii="Calibri" w:eastAsia="Calibri" w:hAnsi="Calibri" w:cs="Calibri"/>
          <w:color w:val="000000" w:themeColor="text1"/>
        </w:rPr>
        <w:t>These new drugs are called targeted covalent inhibitors and they work by first being guided towards and weakly bonding to the desired protein. This initial interaction facilitates the subsequent formation of the irreversible covalent bond with a nearby amino acid. Consequently, the function of that protein is inhibited.</w:t>
      </w:r>
    </w:p>
    <w:p w14:paraId="0A4F4E67" w14:textId="7B665987" w:rsidR="00487540" w:rsidRDefault="00487540" w:rsidP="00986D9E">
      <w:pPr>
        <w:rPr>
          <w:rFonts w:ascii="Calibri" w:eastAsia="Calibri" w:hAnsi="Calibri" w:cs="Calibri"/>
          <w:color w:val="000000" w:themeColor="text1"/>
        </w:rPr>
      </w:pPr>
      <w:r>
        <w:rPr>
          <w:rFonts w:ascii="Calibri" w:eastAsia="Calibri" w:hAnsi="Calibri" w:cs="Calibri"/>
          <w:color w:val="000000" w:themeColor="text1"/>
        </w:rPr>
        <w:t>…</w:t>
      </w:r>
    </w:p>
    <w:p w14:paraId="377C8F8A" w14:textId="7A91D487" w:rsidR="00487540" w:rsidRPr="00487540" w:rsidRDefault="0010299D" w:rsidP="00BE5EB6">
      <w:pPr>
        <w:rPr>
          <w:rFonts w:ascii="Calibri" w:hAnsi="Calibri" w:cs="Calibri"/>
        </w:rPr>
      </w:pPr>
      <w:r>
        <w:rPr>
          <w:rFonts w:ascii="Calibri" w:hAnsi="Calibri" w:cs="Calibri"/>
        </w:rPr>
        <w:t>D</w:t>
      </w:r>
      <w:r w:rsidR="00986D9E">
        <w:rPr>
          <w:rFonts w:ascii="Calibri" w:hAnsi="Calibri" w:cs="Calibri"/>
        </w:rPr>
        <w:t>r</w:t>
      </w:r>
      <w:r>
        <w:rPr>
          <w:rFonts w:ascii="Calibri" w:hAnsi="Calibri" w:cs="Calibri"/>
        </w:rPr>
        <w:t xml:space="preserve"> </w:t>
      </w:r>
      <w:r w:rsidR="00E62AA8" w:rsidRPr="00E62AA8">
        <w:rPr>
          <w:rFonts w:ascii="Calibri" w:hAnsi="Calibri" w:cs="Calibri"/>
        </w:rPr>
        <w:t>Mikail Abbasov from Cornell University, New York</w:t>
      </w:r>
      <w:r>
        <w:rPr>
          <w:rFonts w:ascii="Calibri" w:hAnsi="Calibri" w:cs="Calibri"/>
        </w:rPr>
        <w:t xml:space="preserve">, </w:t>
      </w:r>
      <w:r w:rsidR="008F0ACB">
        <w:rPr>
          <w:rFonts w:ascii="Calibri" w:eastAsia="Calibri" w:hAnsi="Calibri" w:cs="Calibri"/>
          <w:color w:val="000000" w:themeColor="text1"/>
        </w:rPr>
        <w:t>dedicates his research to improving our knowledge and understanding of the targets of covalent drugs and how they could be used to create ground-breaking therapies.</w:t>
      </w:r>
      <w:r w:rsidR="001309BD">
        <w:rPr>
          <w:rFonts w:ascii="Calibri" w:eastAsia="Calibri" w:hAnsi="Calibri" w:cs="Calibri"/>
          <w:color w:val="000000" w:themeColor="text1"/>
        </w:rPr>
        <w:t xml:space="preserve"> His interdisciplinary work spans the </w:t>
      </w:r>
      <w:r w:rsidR="001309BD" w:rsidRPr="00D62690">
        <w:rPr>
          <w:rFonts w:ascii="Calibri" w:hAnsi="Calibri" w:cs="Calibri"/>
        </w:rPr>
        <w:t xml:space="preserve">fields of chemistry, </w:t>
      </w:r>
      <w:proofErr w:type="gramStart"/>
      <w:r w:rsidR="001309BD" w:rsidRPr="00D62690">
        <w:rPr>
          <w:rFonts w:ascii="Calibri" w:hAnsi="Calibri" w:cs="Calibri"/>
        </w:rPr>
        <w:t>biology</w:t>
      </w:r>
      <w:proofErr w:type="gramEnd"/>
      <w:r w:rsidR="001309BD" w:rsidRPr="00D62690">
        <w:rPr>
          <w:rFonts w:ascii="Calibri" w:hAnsi="Calibri" w:cs="Calibri"/>
        </w:rPr>
        <w:t xml:space="preserve"> and physics</w:t>
      </w:r>
      <w:r w:rsidR="008155DF">
        <w:rPr>
          <w:rFonts w:ascii="Calibri" w:hAnsi="Calibri" w:cs="Calibri"/>
        </w:rPr>
        <w:t xml:space="preserve"> </w:t>
      </w:r>
      <w:r w:rsidR="0072113A">
        <w:rPr>
          <w:rFonts w:ascii="Calibri" w:hAnsi="Calibri" w:cs="Calibri"/>
        </w:rPr>
        <w:t>to improve</w:t>
      </w:r>
      <w:r w:rsidR="008155DF">
        <w:rPr>
          <w:rFonts w:ascii="Calibri" w:hAnsi="Calibri" w:cs="Calibri"/>
        </w:rPr>
        <w:t xml:space="preserve"> the tre</w:t>
      </w:r>
      <w:r w:rsidR="0072113A">
        <w:rPr>
          <w:rFonts w:ascii="Calibri" w:hAnsi="Calibri" w:cs="Calibri"/>
        </w:rPr>
        <w:t>atm</w:t>
      </w:r>
      <w:r w:rsidR="008155DF">
        <w:rPr>
          <w:rFonts w:ascii="Calibri" w:hAnsi="Calibri" w:cs="Calibri"/>
        </w:rPr>
        <w:t xml:space="preserve">ent of </w:t>
      </w:r>
      <w:r w:rsidR="008155DF" w:rsidRPr="00D62690">
        <w:rPr>
          <w:rFonts w:ascii="Calibri" w:hAnsi="Calibri" w:cs="Calibri"/>
        </w:rPr>
        <w:t>human disease</w:t>
      </w:r>
      <w:r w:rsidR="0072113A">
        <w:rPr>
          <w:rFonts w:ascii="Calibri" w:hAnsi="Calibri" w:cs="Calibri"/>
        </w:rPr>
        <w:t>s</w:t>
      </w:r>
      <w:r w:rsidR="008155DF" w:rsidRPr="00D62690">
        <w:rPr>
          <w:rFonts w:ascii="Calibri" w:hAnsi="Calibri" w:cs="Calibri"/>
        </w:rPr>
        <w:t xml:space="preserve">, such as cancer, </w:t>
      </w:r>
      <w:r w:rsidR="008155DF">
        <w:rPr>
          <w:rFonts w:ascii="Calibri" w:hAnsi="Calibri" w:cs="Calibri"/>
        </w:rPr>
        <w:t xml:space="preserve">viral infections, </w:t>
      </w:r>
      <w:r w:rsidR="008155DF" w:rsidRPr="00D62690">
        <w:rPr>
          <w:rFonts w:ascii="Calibri" w:hAnsi="Calibri" w:cs="Calibri"/>
        </w:rPr>
        <w:t>autoimmune and neurodegenerative disorders</w:t>
      </w:r>
      <w:r w:rsidR="00487540">
        <w:rPr>
          <w:rFonts w:ascii="Calibri" w:hAnsi="Calibri" w:cs="Calibri"/>
        </w:rPr>
        <w:t>.</w:t>
      </w:r>
    </w:p>
    <w:p w14:paraId="719778F7" w14:textId="1A1C127D" w:rsidR="00EE7435" w:rsidRDefault="00E62AA8" w:rsidP="003D1A78">
      <w:pPr>
        <w:autoSpaceDE w:val="0"/>
        <w:autoSpaceDN w:val="0"/>
        <w:adjustRightInd w:val="0"/>
        <w:spacing w:line="240" w:lineRule="auto"/>
        <w:rPr>
          <w:rFonts w:ascii="Calibri" w:hAnsi="Calibri" w:cs="Calibri"/>
        </w:rPr>
      </w:pPr>
      <w:r>
        <w:rPr>
          <w:rFonts w:ascii="Calibri" w:hAnsi="Calibri" w:cs="Calibri"/>
        </w:rPr>
        <w:t>…</w:t>
      </w:r>
    </w:p>
    <w:p w14:paraId="4BA8BB71" w14:textId="059304B8" w:rsidR="00E62AA8" w:rsidRDefault="00B0055E" w:rsidP="003D1A78">
      <w:pPr>
        <w:autoSpaceDE w:val="0"/>
        <w:autoSpaceDN w:val="0"/>
        <w:adjustRightInd w:val="0"/>
        <w:spacing w:line="240" w:lineRule="auto"/>
        <w:rPr>
          <w:rFonts w:ascii="Calibri" w:eastAsia="Calibri" w:hAnsi="Calibri" w:cs="Calibri"/>
          <w:color w:val="000000" w:themeColor="text1"/>
        </w:rPr>
      </w:pPr>
      <w:r>
        <w:rPr>
          <w:rFonts w:ascii="Calibri" w:hAnsi="Calibri" w:cs="Calibri"/>
        </w:rPr>
        <w:t xml:space="preserve">In one </w:t>
      </w:r>
      <w:r w:rsidR="003E3851">
        <w:rPr>
          <w:rFonts w:ascii="Calibri" w:hAnsi="Calibri" w:cs="Calibri"/>
        </w:rPr>
        <w:t xml:space="preserve">important </w:t>
      </w:r>
      <w:r>
        <w:rPr>
          <w:rFonts w:ascii="Calibri" w:hAnsi="Calibri" w:cs="Calibri"/>
        </w:rPr>
        <w:t xml:space="preserve">line of research, Dr Abbasov worked with collaborators to </w:t>
      </w:r>
      <w:r w:rsidRPr="00B0055E">
        <w:rPr>
          <w:rFonts w:ascii="Calibri" w:hAnsi="Calibri" w:cs="Calibri"/>
        </w:rPr>
        <w:t>develop a new strategy for natural product synthesis which he called ‘pharmacophore-directed retrosynthesis’.</w:t>
      </w:r>
      <w:r w:rsidR="003630B0">
        <w:rPr>
          <w:rFonts w:ascii="Calibri" w:hAnsi="Calibri" w:cs="Calibri"/>
        </w:rPr>
        <w:t xml:space="preserve"> </w:t>
      </w:r>
      <w:r w:rsidR="00F11A4A">
        <w:rPr>
          <w:rFonts w:ascii="Calibri" w:hAnsi="Calibri" w:cs="Calibri"/>
        </w:rPr>
        <w:t>T</w:t>
      </w:r>
      <w:r w:rsidR="003630B0">
        <w:rPr>
          <w:rFonts w:ascii="Calibri" w:hAnsi="Calibri" w:cs="Calibri"/>
        </w:rPr>
        <w:t xml:space="preserve">his work </w:t>
      </w:r>
      <w:r w:rsidR="00F11A4A">
        <w:rPr>
          <w:rFonts w:ascii="Calibri" w:hAnsi="Calibri" w:cs="Calibri"/>
        </w:rPr>
        <w:t xml:space="preserve">holds significant promise for supporting </w:t>
      </w:r>
      <w:r w:rsidR="003630B0" w:rsidRPr="00B83654">
        <w:rPr>
          <w:rFonts w:ascii="Calibri" w:eastAsia="Calibri" w:hAnsi="Calibri" w:cs="Calibri"/>
          <w:color w:val="000000" w:themeColor="text1"/>
        </w:rPr>
        <w:t xml:space="preserve">the </w:t>
      </w:r>
      <w:r w:rsidR="003630B0">
        <w:rPr>
          <w:rFonts w:ascii="Calibri" w:eastAsia="Calibri" w:hAnsi="Calibri" w:cs="Calibri"/>
          <w:color w:val="000000" w:themeColor="text1"/>
        </w:rPr>
        <w:t xml:space="preserve">rapid </w:t>
      </w:r>
      <w:r w:rsidR="003630B0" w:rsidRPr="00B83654">
        <w:rPr>
          <w:rFonts w:ascii="Calibri" w:eastAsia="Calibri" w:hAnsi="Calibri" w:cs="Calibri"/>
          <w:color w:val="000000" w:themeColor="text1"/>
        </w:rPr>
        <w:t>discovery of</w:t>
      </w:r>
      <w:r w:rsidR="003630B0">
        <w:rPr>
          <w:rFonts w:ascii="Calibri" w:eastAsia="Calibri" w:hAnsi="Calibri" w:cs="Calibri"/>
          <w:color w:val="000000" w:themeColor="text1"/>
        </w:rPr>
        <w:t xml:space="preserve"> </w:t>
      </w:r>
      <w:r w:rsidR="003630B0" w:rsidRPr="00B83654">
        <w:rPr>
          <w:rFonts w:ascii="Calibri" w:eastAsia="Calibri" w:hAnsi="Calibri" w:cs="Calibri"/>
          <w:color w:val="000000" w:themeColor="text1"/>
        </w:rPr>
        <w:t>potential therapeutics</w:t>
      </w:r>
      <w:r w:rsidR="00D1478F">
        <w:rPr>
          <w:rFonts w:ascii="Calibri" w:eastAsia="Calibri" w:hAnsi="Calibri" w:cs="Calibri"/>
          <w:color w:val="000000" w:themeColor="text1"/>
        </w:rPr>
        <w:t>, such as the identification of neuroprotective drugs that do not have immunosuppressive side effects.</w:t>
      </w:r>
    </w:p>
    <w:p w14:paraId="006B5DE1" w14:textId="43AB3E90" w:rsidR="00D1478F" w:rsidRDefault="005D6CEE" w:rsidP="003D1A78">
      <w:pPr>
        <w:autoSpaceDE w:val="0"/>
        <w:autoSpaceDN w:val="0"/>
        <w:adjustRightInd w:val="0"/>
        <w:spacing w:line="240" w:lineRule="auto"/>
        <w:rPr>
          <w:rFonts w:ascii="Calibri" w:hAnsi="Calibri" w:cs="Calibri"/>
        </w:rPr>
      </w:pPr>
      <w:r>
        <w:rPr>
          <w:rFonts w:ascii="Calibri" w:hAnsi="Calibri" w:cs="Calibri"/>
        </w:rPr>
        <w:t>…</w:t>
      </w:r>
    </w:p>
    <w:p w14:paraId="63366CEF" w14:textId="33A3ACC8" w:rsidR="005D6CEE" w:rsidRDefault="005D6CEE" w:rsidP="003D1A78">
      <w:pPr>
        <w:autoSpaceDE w:val="0"/>
        <w:autoSpaceDN w:val="0"/>
        <w:adjustRightInd w:val="0"/>
        <w:spacing w:line="240" w:lineRule="auto"/>
        <w:rPr>
          <w:rFonts w:ascii="Calibri" w:eastAsia="Calibri" w:hAnsi="Calibri" w:cs="Calibri"/>
          <w:color w:val="000000" w:themeColor="text1"/>
        </w:rPr>
      </w:pPr>
      <w:r>
        <w:rPr>
          <w:rFonts w:ascii="Calibri" w:eastAsia="Calibri" w:hAnsi="Calibri" w:cs="Calibri"/>
          <w:color w:val="000000" w:themeColor="text1"/>
        </w:rPr>
        <w:t xml:space="preserve">In another study, Dr Abbasov and his colleagues conducted new and exciting research on biological targets for covalent drugs. </w:t>
      </w:r>
      <w:proofErr w:type="gramStart"/>
      <w:r>
        <w:rPr>
          <w:rFonts w:ascii="Calibri" w:eastAsia="Calibri" w:hAnsi="Calibri" w:cs="Calibri"/>
          <w:color w:val="000000" w:themeColor="text1"/>
        </w:rPr>
        <w:t>In particular, they</w:t>
      </w:r>
      <w:proofErr w:type="gramEnd"/>
      <w:r>
        <w:rPr>
          <w:rFonts w:ascii="Calibri" w:eastAsia="Calibri" w:hAnsi="Calibri" w:cs="Calibri"/>
          <w:color w:val="000000" w:themeColor="text1"/>
        </w:rPr>
        <w:t xml:space="preserve"> focused on covalent targeting of amino acids – the building blocks of proteins. </w:t>
      </w:r>
      <w:r w:rsidR="00AD74D4" w:rsidRPr="00AD74D4">
        <w:rPr>
          <w:rFonts w:ascii="Calibri" w:eastAsia="Calibri" w:hAnsi="Calibri" w:cs="Calibri"/>
          <w:color w:val="000000" w:themeColor="text1"/>
        </w:rPr>
        <w:t xml:space="preserve">Twenty different amino acids are found in the human body and historically, two of them called cysteine and serine have been the </w:t>
      </w:r>
      <w:proofErr w:type="gramStart"/>
      <w:r w:rsidR="00AD74D4" w:rsidRPr="00AD74D4">
        <w:rPr>
          <w:rFonts w:ascii="Calibri" w:eastAsia="Calibri" w:hAnsi="Calibri" w:cs="Calibri"/>
          <w:color w:val="000000" w:themeColor="text1"/>
        </w:rPr>
        <w:t>main focus</w:t>
      </w:r>
      <w:proofErr w:type="gramEnd"/>
      <w:r w:rsidR="00AD74D4" w:rsidRPr="00AD74D4">
        <w:rPr>
          <w:rFonts w:ascii="Calibri" w:eastAsia="Calibri" w:hAnsi="Calibri" w:cs="Calibri"/>
          <w:color w:val="000000" w:themeColor="text1"/>
        </w:rPr>
        <w:t xml:space="preserve"> for covalent drugs. However, this limits the possibilities for drug discovery.</w:t>
      </w:r>
    </w:p>
    <w:p w14:paraId="08C8A1CA" w14:textId="78112434" w:rsidR="00AD74D4" w:rsidRDefault="00DB5B1C" w:rsidP="003D1A78">
      <w:pPr>
        <w:autoSpaceDE w:val="0"/>
        <w:autoSpaceDN w:val="0"/>
        <w:adjustRightInd w:val="0"/>
        <w:spacing w:line="240" w:lineRule="auto"/>
        <w:rPr>
          <w:rFonts w:ascii="Calibri" w:hAnsi="Calibri" w:cs="Calibri"/>
        </w:rPr>
      </w:pPr>
      <w:r>
        <w:rPr>
          <w:rFonts w:ascii="Calibri" w:hAnsi="Calibri" w:cs="Calibri"/>
        </w:rPr>
        <w:t xml:space="preserve">Dr Abbasov </w:t>
      </w:r>
      <w:r w:rsidR="002E19A2" w:rsidRPr="002E19A2">
        <w:rPr>
          <w:rFonts w:ascii="Calibri" w:hAnsi="Calibri" w:cs="Calibri"/>
        </w:rPr>
        <w:t>set out to investigate another amino acid called lysine</w:t>
      </w:r>
      <w:r w:rsidR="002E19A2">
        <w:rPr>
          <w:rFonts w:ascii="Calibri" w:hAnsi="Calibri" w:cs="Calibri"/>
        </w:rPr>
        <w:t xml:space="preserve">. The team </w:t>
      </w:r>
      <w:r w:rsidRPr="00DB5B1C">
        <w:rPr>
          <w:rFonts w:ascii="Calibri" w:hAnsi="Calibri" w:cs="Calibri"/>
        </w:rPr>
        <w:t xml:space="preserve">developed a </w:t>
      </w:r>
      <w:proofErr w:type="spellStart"/>
      <w:r w:rsidRPr="00DB5B1C">
        <w:rPr>
          <w:rFonts w:ascii="Calibri" w:hAnsi="Calibri" w:cs="Calibri"/>
        </w:rPr>
        <w:t>chemoproteomic</w:t>
      </w:r>
      <w:proofErr w:type="spellEnd"/>
      <w:r w:rsidRPr="00DB5B1C">
        <w:rPr>
          <w:rFonts w:ascii="Calibri" w:hAnsi="Calibri" w:cs="Calibri"/>
        </w:rPr>
        <w:t xml:space="preserve"> technology that allowed them to study how </w:t>
      </w:r>
      <w:proofErr w:type="spellStart"/>
      <w:r w:rsidRPr="00DB5B1C">
        <w:rPr>
          <w:rFonts w:ascii="Calibri" w:hAnsi="Calibri" w:cs="Calibri"/>
        </w:rPr>
        <w:t>lysines</w:t>
      </w:r>
      <w:proofErr w:type="spellEnd"/>
      <w:r w:rsidRPr="00DB5B1C">
        <w:rPr>
          <w:rFonts w:ascii="Calibri" w:hAnsi="Calibri" w:cs="Calibri"/>
        </w:rPr>
        <w:t xml:space="preserve"> react with small molecules. </w:t>
      </w:r>
    </w:p>
    <w:p w14:paraId="2F99FDAA" w14:textId="4E7BA2CD" w:rsidR="00A43F69" w:rsidRDefault="00A43F69" w:rsidP="00A43F69">
      <w:pPr>
        <w:rPr>
          <w:rFonts w:ascii="Calibri" w:eastAsia="Calibri" w:hAnsi="Calibri" w:cs="Calibri"/>
          <w:color w:val="000000" w:themeColor="text1"/>
        </w:rPr>
      </w:pPr>
      <w:r>
        <w:rPr>
          <w:rFonts w:ascii="Calibri" w:eastAsia="Calibri" w:hAnsi="Calibri" w:cs="Calibri"/>
          <w:color w:val="000000" w:themeColor="text1"/>
        </w:rPr>
        <w:t xml:space="preserve">This ground-breaking work led Dr Abbasov to profile and log over 200 of these small molecules. By testing human cancer and immune cells, the team found thousands of reactive </w:t>
      </w:r>
      <w:proofErr w:type="spellStart"/>
      <w:r>
        <w:rPr>
          <w:rFonts w:ascii="Calibri" w:eastAsia="Calibri" w:hAnsi="Calibri" w:cs="Calibri"/>
          <w:color w:val="000000" w:themeColor="text1"/>
        </w:rPr>
        <w:t>lysines</w:t>
      </w:r>
      <w:proofErr w:type="spellEnd"/>
      <w:r>
        <w:rPr>
          <w:rFonts w:ascii="Calibri" w:eastAsia="Calibri" w:hAnsi="Calibri" w:cs="Calibri"/>
          <w:color w:val="000000" w:themeColor="text1"/>
        </w:rPr>
        <w:t xml:space="preserve">. This included functional sites on proteins that were previously seen as too difficult to target. Collating this new data allowed Dr Abbasov to create a comprehensive map of </w:t>
      </w:r>
      <w:proofErr w:type="spellStart"/>
      <w:r>
        <w:rPr>
          <w:rFonts w:ascii="Calibri" w:eastAsia="Calibri" w:hAnsi="Calibri" w:cs="Calibri"/>
          <w:color w:val="000000" w:themeColor="text1"/>
        </w:rPr>
        <w:t>lysines</w:t>
      </w:r>
      <w:proofErr w:type="spellEnd"/>
      <w:r>
        <w:rPr>
          <w:rFonts w:ascii="Calibri" w:eastAsia="Calibri" w:hAnsi="Calibri" w:cs="Calibri"/>
          <w:color w:val="000000" w:themeColor="text1"/>
        </w:rPr>
        <w:t xml:space="preserve"> that are now known to be possible drug targets.</w:t>
      </w:r>
    </w:p>
    <w:p w14:paraId="641C5FF4" w14:textId="2ECF9AB9" w:rsidR="00A43F69" w:rsidRDefault="00380799" w:rsidP="003D1A78">
      <w:pPr>
        <w:autoSpaceDE w:val="0"/>
        <w:autoSpaceDN w:val="0"/>
        <w:adjustRightInd w:val="0"/>
        <w:spacing w:line="240" w:lineRule="auto"/>
        <w:rPr>
          <w:rFonts w:ascii="Calibri" w:hAnsi="Calibri" w:cs="Calibri"/>
        </w:rPr>
      </w:pPr>
      <w:r w:rsidRPr="00380799">
        <w:rPr>
          <w:rFonts w:ascii="Calibri" w:hAnsi="Calibri" w:cs="Calibri"/>
        </w:rPr>
        <w:t>Findings from this project</w:t>
      </w:r>
      <w:r>
        <w:rPr>
          <w:rFonts w:ascii="Calibri" w:hAnsi="Calibri" w:cs="Calibri"/>
        </w:rPr>
        <w:t xml:space="preserve"> now</w:t>
      </w:r>
      <w:r w:rsidRPr="00380799">
        <w:rPr>
          <w:rFonts w:ascii="Calibri" w:hAnsi="Calibri" w:cs="Calibri"/>
        </w:rPr>
        <w:t xml:space="preserve"> provide a blueprint for chemical biologists and medicinal chemists to understand the rules that govern lysine-targeting covalent inhibitor design, </w:t>
      </w:r>
      <w:r w:rsidR="005D7A71">
        <w:rPr>
          <w:rFonts w:ascii="Calibri" w:hAnsi="Calibri" w:cs="Calibri"/>
        </w:rPr>
        <w:t xml:space="preserve">which may </w:t>
      </w:r>
      <w:r w:rsidRPr="00380799">
        <w:rPr>
          <w:rFonts w:ascii="Calibri" w:hAnsi="Calibri" w:cs="Calibri"/>
        </w:rPr>
        <w:t>eventually lead to new treatments and drugs.</w:t>
      </w:r>
      <w:r w:rsidR="00F23893">
        <w:rPr>
          <w:rFonts w:ascii="Calibri" w:hAnsi="Calibri" w:cs="Calibri"/>
        </w:rPr>
        <w:t xml:space="preserve"> </w:t>
      </w:r>
    </w:p>
    <w:p w14:paraId="697B3899" w14:textId="130D3AFE" w:rsidR="005D7A71" w:rsidRDefault="005D7A71" w:rsidP="003D1A78">
      <w:pPr>
        <w:autoSpaceDE w:val="0"/>
        <w:autoSpaceDN w:val="0"/>
        <w:adjustRightInd w:val="0"/>
        <w:spacing w:line="240" w:lineRule="auto"/>
        <w:rPr>
          <w:rFonts w:ascii="Calibri" w:hAnsi="Calibri" w:cs="Calibri"/>
        </w:rPr>
      </w:pPr>
      <w:r>
        <w:rPr>
          <w:rFonts w:ascii="Calibri" w:hAnsi="Calibri" w:cs="Calibri"/>
        </w:rPr>
        <w:t>…</w:t>
      </w:r>
    </w:p>
    <w:p w14:paraId="0ECE31B0" w14:textId="75F015B0" w:rsidR="00F23893" w:rsidRPr="00380799" w:rsidRDefault="00F23893" w:rsidP="003D1A78">
      <w:pPr>
        <w:autoSpaceDE w:val="0"/>
        <w:autoSpaceDN w:val="0"/>
        <w:adjustRightInd w:val="0"/>
        <w:spacing w:line="240" w:lineRule="auto"/>
        <w:rPr>
          <w:rFonts w:ascii="Calibri" w:hAnsi="Calibri" w:cs="Calibri"/>
        </w:rPr>
      </w:pPr>
      <w:r>
        <w:rPr>
          <w:rFonts w:ascii="Calibri" w:hAnsi="Calibri" w:cs="Calibri"/>
        </w:rPr>
        <w:lastRenderedPageBreak/>
        <w:t xml:space="preserve">Work in Dr </w:t>
      </w:r>
      <w:proofErr w:type="spellStart"/>
      <w:r>
        <w:rPr>
          <w:rFonts w:ascii="Calibri" w:hAnsi="Calibri" w:cs="Calibri"/>
        </w:rPr>
        <w:t>Abb</w:t>
      </w:r>
      <w:r w:rsidR="005D3312">
        <w:rPr>
          <w:rFonts w:ascii="Calibri" w:hAnsi="Calibri" w:cs="Calibri"/>
        </w:rPr>
        <w:t>aso</w:t>
      </w:r>
      <w:r w:rsidR="00C95991">
        <w:rPr>
          <w:rFonts w:ascii="Calibri" w:hAnsi="Calibri" w:cs="Calibri"/>
        </w:rPr>
        <w:t>v’s</w:t>
      </w:r>
      <w:proofErr w:type="spellEnd"/>
      <w:r w:rsidR="00C95991">
        <w:rPr>
          <w:rFonts w:ascii="Calibri" w:hAnsi="Calibri" w:cs="Calibri"/>
        </w:rPr>
        <w:t xml:space="preserve"> </w:t>
      </w:r>
      <w:r w:rsidRPr="008D7244">
        <w:rPr>
          <w:rFonts w:ascii="Calibri" w:hAnsi="Calibri" w:cs="Calibri"/>
        </w:rPr>
        <w:t xml:space="preserve">laboratory </w:t>
      </w:r>
      <w:r w:rsidR="00C95991">
        <w:rPr>
          <w:rFonts w:ascii="Calibri" w:hAnsi="Calibri" w:cs="Calibri"/>
        </w:rPr>
        <w:t>continues to</w:t>
      </w:r>
      <w:r w:rsidRPr="008D7244">
        <w:rPr>
          <w:rFonts w:ascii="Calibri" w:hAnsi="Calibri" w:cs="Calibri"/>
        </w:rPr>
        <w:t xml:space="preserve"> enrich our understanding of the mechanistic underpinnings of pathological processes and provide valuable leads for the design and development of novel therapeutics</w:t>
      </w:r>
      <w:r w:rsidR="00C95991">
        <w:rPr>
          <w:rFonts w:ascii="Calibri" w:hAnsi="Calibri" w:cs="Calibri"/>
        </w:rPr>
        <w:t>.</w:t>
      </w:r>
    </w:p>
    <w:sectPr w:rsidR="00F23893" w:rsidRPr="00380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Mzc0NTMyN7UwMTBR0lEKTi0uzszPAymwrAUAkqVJ7ywAAAA="/>
  </w:docVars>
  <w:rsids>
    <w:rsidRoot w:val="00CF164C"/>
    <w:rsid w:val="00012CB5"/>
    <w:rsid w:val="00016031"/>
    <w:rsid w:val="00037480"/>
    <w:rsid w:val="00051045"/>
    <w:rsid w:val="000573F4"/>
    <w:rsid w:val="00062DAA"/>
    <w:rsid w:val="000833AC"/>
    <w:rsid w:val="000A122D"/>
    <w:rsid w:val="000A54AD"/>
    <w:rsid w:val="000C6F6A"/>
    <w:rsid w:val="000C7721"/>
    <w:rsid w:val="00102196"/>
    <w:rsid w:val="00102660"/>
    <w:rsid w:val="0010299D"/>
    <w:rsid w:val="00110D7D"/>
    <w:rsid w:val="001309BD"/>
    <w:rsid w:val="001321B4"/>
    <w:rsid w:val="00134DC2"/>
    <w:rsid w:val="00134F9D"/>
    <w:rsid w:val="00140D39"/>
    <w:rsid w:val="00142F59"/>
    <w:rsid w:val="00150521"/>
    <w:rsid w:val="00154AC1"/>
    <w:rsid w:val="001571BF"/>
    <w:rsid w:val="001623A9"/>
    <w:rsid w:val="00167371"/>
    <w:rsid w:val="0017396D"/>
    <w:rsid w:val="001857DB"/>
    <w:rsid w:val="0019201D"/>
    <w:rsid w:val="001A218A"/>
    <w:rsid w:val="001D2B3C"/>
    <w:rsid w:val="001D4356"/>
    <w:rsid w:val="001F0763"/>
    <w:rsid w:val="00227081"/>
    <w:rsid w:val="002408C9"/>
    <w:rsid w:val="00270720"/>
    <w:rsid w:val="00272EE1"/>
    <w:rsid w:val="002A4F69"/>
    <w:rsid w:val="002C58CC"/>
    <w:rsid w:val="002D259B"/>
    <w:rsid w:val="002D3546"/>
    <w:rsid w:val="002E14B9"/>
    <w:rsid w:val="002E19A2"/>
    <w:rsid w:val="002E2BF9"/>
    <w:rsid w:val="002E4C31"/>
    <w:rsid w:val="003019DC"/>
    <w:rsid w:val="003043DC"/>
    <w:rsid w:val="003129A3"/>
    <w:rsid w:val="00324CD8"/>
    <w:rsid w:val="00326422"/>
    <w:rsid w:val="00350D1D"/>
    <w:rsid w:val="003630B0"/>
    <w:rsid w:val="00380799"/>
    <w:rsid w:val="00396D23"/>
    <w:rsid w:val="003B186E"/>
    <w:rsid w:val="003B3B89"/>
    <w:rsid w:val="003C21D3"/>
    <w:rsid w:val="003D1A78"/>
    <w:rsid w:val="003E3851"/>
    <w:rsid w:val="00400886"/>
    <w:rsid w:val="00460949"/>
    <w:rsid w:val="00465AC2"/>
    <w:rsid w:val="00470909"/>
    <w:rsid w:val="00485F7C"/>
    <w:rsid w:val="00487540"/>
    <w:rsid w:val="004C2F28"/>
    <w:rsid w:val="004E07A1"/>
    <w:rsid w:val="004E0861"/>
    <w:rsid w:val="004E3094"/>
    <w:rsid w:val="004F59D4"/>
    <w:rsid w:val="00503190"/>
    <w:rsid w:val="00516EA7"/>
    <w:rsid w:val="0052022B"/>
    <w:rsid w:val="005219E8"/>
    <w:rsid w:val="00525270"/>
    <w:rsid w:val="00525683"/>
    <w:rsid w:val="0055075C"/>
    <w:rsid w:val="00563984"/>
    <w:rsid w:val="00567878"/>
    <w:rsid w:val="00574892"/>
    <w:rsid w:val="005A68D5"/>
    <w:rsid w:val="005B51C6"/>
    <w:rsid w:val="005B54FB"/>
    <w:rsid w:val="005B7925"/>
    <w:rsid w:val="005C733B"/>
    <w:rsid w:val="005D1BAD"/>
    <w:rsid w:val="005D3312"/>
    <w:rsid w:val="005D6CEE"/>
    <w:rsid w:val="005D7A71"/>
    <w:rsid w:val="0060321B"/>
    <w:rsid w:val="00612F9E"/>
    <w:rsid w:val="00621C20"/>
    <w:rsid w:val="006254E2"/>
    <w:rsid w:val="00642B52"/>
    <w:rsid w:val="006435DB"/>
    <w:rsid w:val="00670AD2"/>
    <w:rsid w:val="006B0151"/>
    <w:rsid w:val="006B065B"/>
    <w:rsid w:val="006B1C6F"/>
    <w:rsid w:val="006B483C"/>
    <w:rsid w:val="006C3343"/>
    <w:rsid w:val="006F414A"/>
    <w:rsid w:val="007173CC"/>
    <w:rsid w:val="0072113A"/>
    <w:rsid w:val="0072571D"/>
    <w:rsid w:val="00753636"/>
    <w:rsid w:val="007624C6"/>
    <w:rsid w:val="007706A5"/>
    <w:rsid w:val="00793D26"/>
    <w:rsid w:val="007944DD"/>
    <w:rsid w:val="007A4C18"/>
    <w:rsid w:val="00814049"/>
    <w:rsid w:val="008155DF"/>
    <w:rsid w:val="00843F4D"/>
    <w:rsid w:val="00866F6A"/>
    <w:rsid w:val="00871790"/>
    <w:rsid w:val="008879D9"/>
    <w:rsid w:val="008B4369"/>
    <w:rsid w:val="008C2B6E"/>
    <w:rsid w:val="008C66C9"/>
    <w:rsid w:val="008E4513"/>
    <w:rsid w:val="008F0ACB"/>
    <w:rsid w:val="008F0C48"/>
    <w:rsid w:val="008F2013"/>
    <w:rsid w:val="008F48F2"/>
    <w:rsid w:val="00912BFF"/>
    <w:rsid w:val="00914D95"/>
    <w:rsid w:val="009204DD"/>
    <w:rsid w:val="009337A5"/>
    <w:rsid w:val="00986D9E"/>
    <w:rsid w:val="009A5634"/>
    <w:rsid w:val="009B4FFD"/>
    <w:rsid w:val="009C6434"/>
    <w:rsid w:val="009E76DF"/>
    <w:rsid w:val="009F461B"/>
    <w:rsid w:val="009F5096"/>
    <w:rsid w:val="00A06D22"/>
    <w:rsid w:val="00A101F8"/>
    <w:rsid w:val="00A15552"/>
    <w:rsid w:val="00A33264"/>
    <w:rsid w:val="00A40474"/>
    <w:rsid w:val="00A43F69"/>
    <w:rsid w:val="00A51116"/>
    <w:rsid w:val="00A55743"/>
    <w:rsid w:val="00A57583"/>
    <w:rsid w:val="00AA023B"/>
    <w:rsid w:val="00AB184B"/>
    <w:rsid w:val="00AD74D4"/>
    <w:rsid w:val="00B0055E"/>
    <w:rsid w:val="00B05CEB"/>
    <w:rsid w:val="00B2043A"/>
    <w:rsid w:val="00B249C7"/>
    <w:rsid w:val="00B266C4"/>
    <w:rsid w:val="00B73FFC"/>
    <w:rsid w:val="00B7427D"/>
    <w:rsid w:val="00B74322"/>
    <w:rsid w:val="00B77D48"/>
    <w:rsid w:val="00B9647D"/>
    <w:rsid w:val="00BB4401"/>
    <w:rsid w:val="00BD2092"/>
    <w:rsid w:val="00BE5EB6"/>
    <w:rsid w:val="00BF0445"/>
    <w:rsid w:val="00C4081C"/>
    <w:rsid w:val="00C526F9"/>
    <w:rsid w:val="00C63EE7"/>
    <w:rsid w:val="00C716C0"/>
    <w:rsid w:val="00C95991"/>
    <w:rsid w:val="00CA2013"/>
    <w:rsid w:val="00CB5A5E"/>
    <w:rsid w:val="00CC74F0"/>
    <w:rsid w:val="00CE3428"/>
    <w:rsid w:val="00CF164C"/>
    <w:rsid w:val="00CF6CC6"/>
    <w:rsid w:val="00D064A3"/>
    <w:rsid w:val="00D1478F"/>
    <w:rsid w:val="00D16C0A"/>
    <w:rsid w:val="00D22815"/>
    <w:rsid w:val="00D32AF4"/>
    <w:rsid w:val="00D33477"/>
    <w:rsid w:val="00D45F23"/>
    <w:rsid w:val="00D80CF7"/>
    <w:rsid w:val="00D845FE"/>
    <w:rsid w:val="00D923C7"/>
    <w:rsid w:val="00D93B40"/>
    <w:rsid w:val="00DA3F1F"/>
    <w:rsid w:val="00DB5B1C"/>
    <w:rsid w:val="00DC332B"/>
    <w:rsid w:val="00DD6D15"/>
    <w:rsid w:val="00DE396F"/>
    <w:rsid w:val="00E16317"/>
    <w:rsid w:val="00E338ED"/>
    <w:rsid w:val="00E37F1C"/>
    <w:rsid w:val="00E54FF9"/>
    <w:rsid w:val="00E62AA8"/>
    <w:rsid w:val="00E6458B"/>
    <w:rsid w:val="00E96B5B"/>
    <w:rsid w:val="00E96BF0"/>
    <w:rsid w:val="00EA38E2"/>
    <w:rsid w:val="00EC1CF9"/>
    <w:rsid w:val="00EC2015"/>
    <w:rsid w:val="00ED59AF"/>
    <w:rsid w:val="00EE7435"/>
    <w:rsid w:val="00EF116D"/>
    <w:rsid w:val="00EF1DC8"/>
    <w:rsid w:val="00F03D68"/>
    <w:rsid w:val="00F10A02"/>
    <w:rsid w:val="00F11A4A"/>
    <w:rsid w:val="00F1321F"/>
    <w:rsid w:val="00F16452"/>
    <w:rsid w:val="00F23893"/>
    <w:rsid w:val="00F33F66"/>
    <w:rsid w:val="00F377C9"/>
    <w:rsid w:val="00F6151D"/>
    <w:rsid w:val="00F67DC1"/>
    <w:rsid w:val="00FB20FC"/>
    <w:rsid w:val="00FC539D"/>
    <w:rsid w:val="00FC5FD7"/>
    <w:rsid w:val="00FE3B47"/>
    <w:rsid w:val="00FE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DA58"/>
  <w15:chartTrackingRefBased/>
  <w15:docId w15:val="{43E9A174-BB24-42D8-943F-18329D67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C0A"/>
    <w:rPr>
      <w:rFonts w:ascii="Segoe UI" w:hAnsi="Segoe UI" w:cs="Segoe UI"/>
      <w:sz w:val="18"/>
      <w:szCs w:val="18"/>
    </w:rPr>
  </w:style>
  <w:style w:type="paragraph" w:styleId="Revision">
    <w:name w:val="Revision"/>
    <w:hidden/>
    <w:uiPriority w:val="99"/>
    <w:semiHidden/>
    <w:rsid w:val="00102196"/>
    <w:pPr>
      <w:spacing w:after="0" w:line="240" w:lineRule="auto"/>
    </w:pPr>
  </w:style>
  <w:style w:type="character" w:styleId="Hyperlink">
    <w:name w:val="Hyperlink"/>
    <w:basedOn w:val="DefaultParagraphFont"/>
    <w:uiPriority w:val="99"/>
    <w:unhideWhenUsed/>
    <w:rsid w:val="00F33F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CD</cp:lastModifiedBy>
  <cp:revision>94</cp:revision>
  <dcterms:created xsi:type="dcterms:W3CDTF">2022-02-03T07:57:00Z</dcterms:created>
  <dcterms:modified xsi:type="dcterms:W3CDTF">2022-06-28T16:14:00Z</dcterms:modified>
</cp:coreProperties>
</file>