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D5B2" w14:textId="01CA0FA6" w:rsidR="00AD3AEE" w:rsidRPr="00AE79F7" w:rsidRDefault="00AD3AEE" w:rsidP="00AD3AEE">
      <w:pPr>
        <w:jc w:val="both"/>
        <w:rPr>
          <w:rFonts w:cstheme="minorHAnsi"/>
          <w:b/>
          <w:bCs/>
          <w:color w:val="000000" w:themeColor="text1"/>
        </w:rPr>
      </w:pPr>
      <w:r w:rsidRPr="00AE79F7">
        <w:rPr>
          <w:rFonts w:cstheme="minorHAnsi"/>
          <w:b/>
          <w:color w:val="000000" w:themeColor="text1"/>
        </w:rPr>
        <w:t xml:space="preserve">////Title: </w:t>
      </w:r>
      <w:r w:rsidR="003D293F" w:rsidRPr="00AE79F7">
        <w:rPr>
          <w:rFonts w:cstheme="minorHAnsi"/>
          <w:b/>
          <w:bCs/>
        </w:rPr>
        <w:t xml:space="preserve">Investigating the </w:t>
      </w:r>
      <w:r w:rsidR="00AE79F7">
        <w:rPr>
          <w:rFonts w:cstheme="minorHAnsi"/>
          <w:b/>
          <w:bCs/>
        </w:rPr>
        <w:t>I</w:t>
      </w:r>
      <w:r w:rsidR="003D293F" w:rsidRPr="00AE79F7">
        <w:rPr>
          <w:rFonts w:cstheme="minorHAnsi"/>
          <w:b/>
          <w:bCs/>
        </w:rPr>
        <w:t xml:space="preserve">mpact of </w:t>
      </w:r>
      <w:r w:rsidR="00AE79F7">
        <w:rPr>
          <w:rFonts w:cstheme="minorHAnsi"/>
          <w:b/>
          <w:bCs/>
        </w:rPr>
        <w:t>T</w:t>
      </w:r>
      <w:r w:rsidR="003D293F" w:rsidRPr="00AE79F7">
        <w:rPr>
          <w:rFonts w:cstheme="minorHAnsi"/>
          <w:b/>
          <w:bCs/>
        </w:rPr>
        <w:t xml:space="preserve">annins on </w:t>
      </w:r>
      <w:r w:rsidR="00AE79F7">
        <w:rPr>
          <w:rFonts w:cstheme="minorHAnsi"/>
          <w:b/>
          <w:bCs/>
        </w:rPr>
        <w:t>G</w:t>
      </w:r>
      <w:r w:rsidR="003D293F" w:rsidRPr="00AE79F7">
        <w:rPr>
          <w:rFonts w:cstheme="minorHAnsi"/>
          <w:b/>
          <w:bCs/>
        </w:rPr>
        <w:t xml:space="preserve">ut </w:t>
      </w:r>
      <w:r w:rsidR="00AE79F7">
        <w:rPr>
          <w:rFonts w:cstheme="minorHAnsi"/>
          <w:b/>
          <w:bCs/>
        </w:rPr>
        <w:t>B</w:t>
      </w:r>
      <w:r w:rsidR="003D293F" w:rsidRPr="00AE79F7">
        <w:rPr>
          <w:rFonts w:cstheme="minorHAnsi"/>
          <w:b/>
          <w:bCs/>
        </w:rPr>
        <w:t xml:space="preserve">acteria in </w:t>
      </w:r>
      <w:r w:rsidR="00AE79F7">
        <w:rPr>
          <w:rFonts w:cstheme="minorHAnsi"/>
          <w:b/>
          <w:bCs/>
        </w:rPr>
        <w:t>P</w:t>
      </w:r>
      <w:r w:rsidR="003D293F" w:rsidRPr="00AE79F7">
        <w:rPr>
          <w:rFonts w:cstheme="minorHAnsi"/>
          <w:b/>
          <w:bCs/>
        </w:rPr>
        <w:t>igs</w:t>
      </w:r>
    </w:p>
    <w:p w14:paraId="69F4F2D1" w14:textId="78745C06" w:rsidR="00AD3AEE" w:rsidRPr="00AE79F7" w:rsidRDefault="00AD3AEE" w:rsidP="00AD3AEE">
      <w:pPr>
        <w:jc w:val="both"/>
        <w:rPr>
          <w:rFonts w:cstheme="minorHAnsi"/>
          <w:color w:val="000000" w:themeColor="text1"/>
        </w:rPr>
      </w:pPr>
      <w:r w:rsidRPr="00AE79F7">
        <w:rPr>
          <w:rFonts w:cstheme="minorHAnsi"/>
          <w:b/>
          <w:color w:val="000000" w:themeColor="text1"/>
        </w:rPr>
        <w:t>////Stand-first</w:t>
      </w:r>
      <w:r w:rsidRPr="00AE79F7">
        <w:rPr>
          <w:rFonts w:cstheme="minorHAnsi"/>
          <w:color w:val="000000" w:themeColor="text1"/>
        </w:rPr>
        <w:t xml:space="preserve">: </w:t>
      </w:r>
    </w:p>
    <w:p w14:paraId="1DF91256" w14:textId="7566E713" w:rsidR="003D293F" w:rsidRPr="00AE79F7" w:rsidRDefault="003D293F" w:rsidP="001D0712">
      <w:pPr>
        <w:spacing w:before="240"/>
        <w:jc w:val="both"/>
        <w:rPr>
          <w:rFonts w:cstheme="minorHAnsi"/>
        </w:rPr>
      </w:pPr>
      <w:r w:rsidRPr="00AE79F7">
        <w:rPr>
          <w:rFonts w:cstheme="minorHAnsi"/>
        </w:rPr>
        <w:t xml:space="preserve">Weaning is an important time in the pig lifecycle, </w:t>
      </w:r>
      <w:r w:rsidR="00AC5AB5">
        <w:rPr>
          <w:rFonts w:cstheme="minorHAnsi"/>
        </w:rPr>
        <w:t xml:space="preserve">and </w:t>
      </w:r>
      <w:r w:rsidRPr="00AE79F7">
        <w:rPr>
          <w:rFonts w:cstheme="minorHAnsi"/>
        </w:rPr>
        <w:t xml:space="preserve">changes in diet and environment can lead to </w:t>
      </w:r>
      <w:r w:rsidRPr="00293D6D">
        <w:rPr>
          <w:rFonts w:cstheme="minorHAnsi"/>
          <w:color w:val="000000" w:themeColor="text1"/>
        </w:rPr>
        <w:t xml:space="preserve">unbalanced gut microbiota and pathogen colonisation. </w:t>
      </w:r>
      <w:r w:rsidR="00C81F1C">
        <w:rPr>
          <w:rFonts w:cstheme="minorHAnsi"/>
          <w:color w:val="000000" w:themeColor="text1"/>
        </w:rPr>
        <w:t xml:space="preserve">Prof. Luciana Rossi, </w:t>
      </w:r>
      <w:proofErr w:type="spellStart"/>
      <w:r w:rsidRPr="00293D6D">
        <w:rPr>
          <w:rFonts w:cstheme="minorHAnsi"/>
          <w:color w:val="000000" w:themeColor="text1"/>
        </w:rPr>
        <w:t>Dr</w:t>
      </w:r>
      <w:r w:rsidR="00DB1B80">
        <w:rPr>
          <w:rFonts w:cstheme="minorHAnsi"/>
          <w:color w:val="000000" w:themeColor="text1"/>
        </w:rPr>
        <w:t>.</w:t>
      </w:r>
      <w:proofErr w:type="spellEnd"/>
      <w:r w:rsidRPr="00293D6D">
        <w:rPr>
          <w:rFonts w:cstheme="minorHAnsi"/>
          <w:color w:val="000000" w:themeColor="text1"/>
        </w:rPr>
        <w:t xml:space="preserve"> Matteo Dell’Anno from </w:t>
      </w:r>
      <w:r w:rsidR="00120C21" w:rsidRPr="00293D6D">
        <w:rPr>
          <w:rFonts w:cstheme="minorHAnsi"/>
          <w:color w:val="000000" w:themeColor="text1"/>
        </w:rPr>
        <w:t xml:space="preserve">the </w:t>
      </w:r>
      <w:r w:rsidR="00C81F1C">
        <w:rPr>
          <w:rFonts w:cstheme="minorHAnsi"/>
          <w:iCs/>
          <w:color w:val="000000" w:themeColor="text1"/>
          <w:shd w:val="clear" w:color="auto" w:fill="FFFFFF"/>
        </w:rPr>
        <w:t>University of Milan</w:t>
      </w:r>
      <w:r w:rsidR="00835C81">
        <w:rPr>
          <w:rFonts w:cstheme="minorHAnsi"/>
          <w:iCs/>
          <w:color w:val="000000" w:themeColor="text1"/>
          <w:shd w:val="clear" w:color="auto" w:fill="FFFFFF"/>
        </w:rPr>
        <w:t>,</w:t>
      </w:r>
      <w:r w:rsidR="00C81F1C">
        <w:rPr>
          <w:rFonts w:cstheme="minorHAnsi"/>
          <w:iCs/>
          <w:color w:val="000000" w:themeColor="text1"/>
          <w:shd w:val="clear" w:color="auto" w:fill="FFFFFF"/>
        </w:rPr>
        <w:t xml:space="preserve"> and </w:t>
      </w:r>
      <w:proofErr w:type="spellStart"/>
      <w:r w:rsidR="00C81F1C">
        <w:rPr>
          <w:rFonts w:cstheme="minorHAnsi"/>
          <w:iCs/>
          <w:color w:val="000000" w:themeColor="text1"/>
          <w:shd w:val="clear" w:color="auto" w:fill="FFFFFF"/>
        </w:rPr>
        <w:t>Dr.</w:t>
      </w:r>
      <w:proofErr w:type="spellEnd"/>
      <w:r w:rsidR="00C81F1C">
        <w:rPr>
          <w:rFonts w:cstheme="minorHAnsi"/>
          <w:iCs/>
          <w:color w:val="000000" w:themeColor="text1"/>
          <w:shd w:val="clear" w:color="auto" w:fill="FFFFFF"/>
        </w:rPr>
        <w:t xml:space="preserve"> Maria Luisa Callegari from Catholic University of Sacred Heart</w:t>
      </w:r>
      <w:r w:rsidR="00F72E8F">
        <w:rPr>
          <w:rFonts w:cstheme="minorHAnsi"/>
          <w:iCs/>
          <w:color w:val="000000" w:themeColor="text1"/>
          <w:shd w:val="clear" w:color="auto" w:fill="FFFFFF"/>
        </w:rPr>
        <w:t>,</w:t>
      </w:r>
      <w:r w:rsidRPr="00293D6D">
        <w:rPr>
          <w:rFonts w:cstheme="minorHAnsi"/>
          <w:color w:val="000000" w:themeColor="text1"/>
          <w:shd w:val="clear" w:color="auto" w:fill="FFFFFF"/>
        </w:rPr>
        <w:t xml:space="preserve"> ha</w:t>
      </w:r>
      <w:r w:rsidR="00C81F1C">
        <w:rPr>
          <w:rFonts w:cstheme="minorHAnsi"/>
          <w:color w:val="000000" w:themeColor="text1"/>
          <w:shd w:val="clear" w:color="auto" w:fill="FFFFFF"/>
        </w:rPr>
        <w:t>ve</w:t>
      </w:r>
      <w:r w:rsidRPr="00293D6D">
        <w:rPr>
          <w:rFonts w:cstheme="minorHAnsi"/>
          <w:color w:val="000000" w:themeColor="text1"/>
          <w:shd w:val="clear" w:color="auto" w:fill="FFFFFF"/>
        </w:rPr>
        <w:t xml:space="preserve"> </w:t>
      </w:r>
      <w:r w:rsidRPr="00AE79F7">
        <w:rPr>
          <w:rFonts w:cstheme="minorHAnsi"/>
          <w:shd w:val="clear" w:color="auto" w:fill="FFFFFF"/>
        </w:rPr>
        <w:t xml:space="preserve">been investigating the impact on gut bacteria of adding natural compounds known as tannins to piglet food. </w:t>
      </w:r>
      <w:r w:rsidR="008841CD">
        <w:rPr>
          <w:rFonts w:cstheme="minorHAnsi"/>
          <w:shd w:val="clear" w:color="auto" w:fill="FFFFFF"/>
        </w:rPr>
        <w:t>Importantly, t</w:t>
      </w:r>
      <w:r w:rsidRPr="00AE79F7">
        <w:rPr>
          <w:rFonts w:cstheme="minorHAnsi"/>
          <w:shd w:val="clear" w:color="auto" w:fill="FFFFFF"/>
        </w:rPr>
        <w:t>hey found that tannins d</w:t>
      </w:r>
      <w:r w:rsidR="008841CD">
        <w:rPr>
          <w:rFonts w:cstheme="minorHAnsi"/>
          <w:shd w:val="clear" w:color="auto" w:fill="FFFFFF"/>
        </w:rPr>
        <w:t>o</w:t>
      </w:r>
      <w:r w:rsidRPr="00AE79F7">
        <w:rPr>
          <w:rFonts w:cstheme="minorHAnsi"/>
          <w:shd w:val="clear" w:color="auto" w:fill="FFFFFF"/>
        </w:rPr>
        <w:t xml:space="preserve"> affect the gut bacteria; with increases seen in bacteria associated with improved growth and gut health</w:t>
      </w:r>
      <w:r w:rsidRPr="00AE79F7">
        <w:rPr>
          <w:rFonts w:cstheme="minorHAnsi"/>
        </w:rPr>
        <w:t xml:space="preserve">, </w:t>
      </w:r>
      <w:r w:rsidR="00EE1F89">
        <w:rPr>
          <w:rFonts w:cstheme="minorHAnsi"/>
        </w:rPr>
        <w:t xml:space="preserve">and </w:t>
      </w:r>
      <w:r w:rsidRPr="00AE79F7">
        <w:rPr>
          <w:rFonts w:cstheme="minorHAnsi"/>
        </w:rPr>
        <w:t>in particular</w:t>
      </w:r>
      <w:r w:rsidR="00EE1F89">
        <w:rPr>
          <w:rFonts w:cstheme="minorHAnsi"/>
        </w:rPr>
        <w:t>,</w:t>
      </w:r>
      <w:r w:rsidRPr="00AE79F7">
        <w:rPr>
          <w:rFonts w:cstheme="minorHAnsi"/>
        </w:rPr>
        <w:t xml:space="preserve"> those that produce butyrate</w:t>
      </w:r>
      <w:r w:rsidR="00CF2AB0">
        <w:rPr>
          <w:rFonts w:cstheme="minorHAnsi"/>
          <w:color w:val="7030A0"/>
        </w:rPr>
        <w:t xml:space="preserve"> </w:t>
      </w:r>
      <w:r w:rsidR="008841CD">
        <w:t>–</w:t>
      </w:r>
      <w:r w:rsidRPr="00AE79F7">
        <w:rPr>
          <w:rFonts w:cstheme="minorHAnsi"/>
        </w:rPr>
        <w:t xml:space="preserve"> a substance with proven health benefits</w:t>
      </w:r>
      <w:r w:rsidR="00835C81">
        <w:rPr>
          <w:rFonts w:cstheme="minorHAnsi"/>
        </w:rPr>
        <w:t>.</w:t>
      </w:r>
    </w:p>
    <w:p w14:paraId="1FD5C365" w14:textId="52F48915" w:rsidR="00AD3AEE" w:rsidRPr="00AE79F7" w:rsidRDefault="00AD3AEE" w:rsidP="00BF6A70">
      <w:pPr>
        <w:jc w:val="both"/>
        <w:rPr>
          <w:rFonts w:cstheme="minorHAnsi"/>
          <w:b/>
          <w:color w:val="000000" w:themeColor="text1"/>
        </w:rPr>
      </w:pPr>
      <w:r w:rsidRPr="00AE79F7">
        <w:rPr>
          <w:rFonts w:cstheme="minorHAnsi"/>
          <w:b/>
          <w:color w:val="000000" w:themeColor="text1"/>
        </w:rPr>
        <w:t xml:space="preserve">////Body text: </w:t>
      </w:r>
    </w:p>
    <w:p w14:paraId="054E3624" w14:textId="47C6E3EB" w:rsidR="003D293F" w:rsidRPr="008841CD" w:rsidRDefault="00892249" w:rsidP="00BF6A70">
      <w:pPr>
        <w:jc w:val="both"/>
        <w:rPr>
          <w:rFonts w:cstheme="minorHAnsi"/>
        </w:rPr>
      </w:pPr>
      <w:r>
        <w:rPr>
          <w:rFonts w:cstheme="minorHAnsi"/>
        </w:rPr>
        <w:t>Across the globe, a</w:t>
      </w:r>
      <w:r w:rsidR="003D293F" w:rsidRPr="00AE79F7">
        <w:rPr>
          <w:rFonts w:cstheme="minorHAnsi"/>
        </w:rPr>
        <w:t xml:space="preserve">pproximately 3.5 million pigs are eaten every day. </w:t>
      </w:r>
      <w:r>
        <w:rPr>
          <w:rFonts w:cstheme="minorHAnsi"/>
        </w:rPr>
        <w:t xml:space="preserve">It </w:t>
      </w:r>
      <w:r w:rsidR="00490C37">
        <w:rPr>
          <w:rFonts w:cstheme="minorHAnsi"/>
        </w:rPr>
        <w:t xml:space="preserve">remains </w:t>
      </w:r>
      <w:r>
        <w:rPr>
          <w:rFonts w:cstheme="minorHAnsi"/>
        </w:rPr>
        <w:t xml:space="preserve">without </w:t>
      </w:r>
      <w:r w:rsidR="002E0769">
        <w:rPr>
          <w:rFonts w:cstheme="minorHAnsi"/>
        </w:rPr>
        <w:t xml:space="preserve">a </w:t>
      </w:r>
      <w:r>
        <w:rPr>
          <w:rFonts w:cstheme="minorHAnsi"/>
        </w:rPr>
        <w:t>doubt that w</w:t>
      </w:r>
      <w:r w:rsidR="003D293F" w:rsidRPr="00AE79F7">
        <w:rPr>
          <w:rFonts w:cstheme="minorHAnsi"/>
        </w:rPr>
        <w:t xml:space="preserve">ork to improve animal welfare and food production is vital. </w:t>
      </w:r>
      <w:r w:rsidR="00C81F1C">
        <w:rPr>
          <w:rFonts w:cstheme="minorHAnsi"/>
        </w:rPr>
        <w:t xml:space="preserve">Prof. Luciana Rossi, </w:t>
      </w:r>
      <w:proofErr w:type="spellStart"/>
      <w:r w:rsidR="00C81F1C">
        <w:rPr>
          <w:rFonts w:cstheme="minorHAnsi"/>
        </w:rPr>
        <w:t>Dr.</w:t>
      </w:r>
      <w:proofErr w:type="spellEnd"/>
      <w:r w:rsidR="00C81F1C">
        <w:rPr>
          <w:rFonts w:cstheme="minorHAnsi"/>
        </w:rPr>
        <w:t xml:space="preserve"> Maria Luisa </w:t>
      </w:r>
      <w:proofErr w:type="spellStart"/>
      <w:r w:rsidR="00C81F1C">
        <w:rPr>
          <w:rFonts w:cstheme="minorHAnsi"/>
        </w:rPr>
        <w:t>Callegari</w:t>
      </w:r>
      <w:proofErr w:type="spellEnd"/>
      <w:r w:rsidR="001D2B1D">
        <w:rPr>
          <w:rFonts w:cstheme="minorHAnsi"/>
        </w:rPr>
        <w:t>,</w:t>
      </w:r>
      <w:r w:rsidR="00C81F1C">
        <w:rPr>
          <w:rFonts w:cstheme="minorHAnsi"/>
        </w:rPr>
        <w:t xml:space="preserve"> and </w:t>
      </w:r>
      <w:proofErr w:type="spellStart"/>
      <w:r w:rsidR="003D293F" w:rsidRPr="00AE79F7">
        <w:rPr>
          <w:rFonts w:cstheme="minorHAnsi"/>
        </w:rPr>
        <w:t>Dr</w:t>
      </w:r>
      <w:r w:rsidR="00C81F1C">
        <w:rPr>
          <w:rFonts w:cstheme="minorHAnsi"/>
        </w:rPr>
        <w:t>.</w:t>
      </w:r>
      <w:proofErr w:type="spellEnd"/>
      <w:r w:rsidR="003D293F" w:rsidRPr="00AE79F7">
        <w:rPr>
          <w:rFonts w:cstheme="minorHAnsi"/>
        </w:rPr>
        <w:t xml:space="preserve"> Matteo Dell’Anno</w:t>
      </w:r>
      <w:r w:rsidR="00A71534">
        <w:rPr>
          <w:rFonts w:cstheme="minorHAnsi"/>
          <w:shd w:val="clear" w:color="auto" w:fill="FFFFFF"/>
        </w:rPr>
        <w:t>,</w:t>
      </w:r>
      <w:r w:rsidR="003D293F" w:rsidRPr="00AE79F7">
        <w:rPr>
          <w:rFonts w:cstheme="minorHAnsi"/>
          <w:shd w:val="clear" w:color="auto" w:fill="FFFFFF"/>
        </w:rPr>
        <w:t xml:space="preserve"> have published a study investigating the impact of adding chestnut and quebracho tannins to the food of piglets on the types of bacteria in the gut</w:t>
      </w:r>
      <w:r w:rsidR="00EE1F89">
        <w:rPr>
          <w:rFonts w:cstheme="minorHAnsi"/>
          <w:shd w:val="clear" w:color="auto" w:fill="FFFFFF"/>
        </w:rPr>
        <w:t xml:space="preserve"> – </w:t>
      </w:r>
      <w:r w:rsidR="003D293F" w:rsidRPr="00AE79F7">
        <w:rPr>
          <w:rFonts w:cstheme="minorHAnsi"/>
          <w:shd w:val="clear" w:color="auto" w:fill="FFFFFF"/>
        </w:rPr>
        <w:t xml:space="preserve">the gut microbiota. </w:t>
      </w:r>
    </w:p>
    <w:p w14:paraId="52885763" w14:textId="34229878" w:rsidR="003D293F" w:rsidRPr="008841CD" w:rsidRDefault="003D293F" w:rsidP="00BF6A70">
      <w:pPr>
        <w:jc w:val="both"/>
        <w:rPr>
          <w:rFonts w:cstheme="minorHAnsi"/>
          <w:color w:val="000000" w:themeColor="text1"/>
        </w:rPr>
      </w:pPr>
      <w:r w:rsidRPr="00AE79F7">
        <w:rPr>
          <w:rFonts w:cstheme="minorHAnsi"/>
          <w:shd w:val="clear" w:color="auto" w:fill="FFFFFF"/>
        </w:rPr>
        <w:t>Tannins are natural compounds found in plants, including those we eat such as tea and grapes. They are a diverse group of compounds and can be split into distinct categories</w:t>
      </w:r>
      <w:r w:rsidR="00F407B0">
        <w:rPr>
          <w:rFonts w:cstheme="minorHAnsi"/>
          <w:shd w:val="clear" w:color="auto" w:fill="FFFFFF"/>
        </w:rPr>
        <w:t>. As such,</w:t>
      </w:r>
      <w:r w:rsidRPr="00AE79F7">
        <w:rPr>
          <w:rFonts w:cstheme="minorHAnsi"/>
          <w:shd w:val="clear" w:color="auto" w:fill="FFFFFF"/>
        </w:rPr>
        <w:t xml:space="preserve"> tannins from chestnuts are</w:t>
      </w:r>
      <w:r w:rsidR="00C81F1C">
        <w:rPr>
          <w:rFonts w:cstheme="minorHAnsi"/>
          <w:shd w:val="clear" w:color="auto" w:fill="FFFFFF"/>
        </w:rPr>
        <w:t xml:space="preserve"> mainly</w:t>
      </w:r>
      <w:r w:rsidRPr="00AE79F7">
        <w:rPr>
          <w:rFonts w:cstheme="minorHAnsi"/>
          <w:shd w:val="clear" w:color="auto" w:fill="FFFFFF"/>
        </w:rPr>
        <w:t xml:space="preserve"> hydrolysable and those from quebracho are defined as complex. Tannins are known to have antibacterial, antioxidant and antidiarrhoeal properties, and so could be added to pig </w:t>
      </w:r>
      <w:r w:rsidR="00C81F1C">
        <w:rPr>
          <w:rFonts w:cstheme="minorHAnsi"/>
          <w:shd w:val="clear" w:color="auto" w:fill="FFFFFF"/>
        </w:rPr>
        <w:t>feed</w:t>
      </w:r>
      <w:r w:rsidR="00C81F1C" w:rsidRPr="00AE79F7">
        <w:rPr>
          <w:rFonts w:cstheme="minorHAnsi"/>
          <w:shd w:val="clear" w:color="auto" w:fill="FFFFFF"/>
        </w:rPr>
        <w:t xml:space="preserve"> </w:t>
      </w:r>
      <w:r w:rsidRPr="00AE79F7">
        <w:rPr>
          <w:rFonts w:cstheme="minorHAnsi"/>
          <w:shd w:val="clear" w:color="auto" w:fill="FFFFFF"/>
        </w:rPr>
        <w:t>to improve gut health</w:t>
      </w:r>
      <w:r w:rsidRPr="00AC5AB5">
        <w:rPr>
          <w:rFonts w:cstheme="minorHAnsi"/>
          <w:color w:val="000000" w:themeColor="text1"/>
          <w:shd w:val="clear" w:color="auto" w:fill="FFFFFF"/>
        </w:rPr>
        <w:t>.</w:t>
      </w:r>
    </w:p>
    <w:p w14:paraId="02EB9B0D" w14:textId="3E54D145" w:rsidR="00AE6F2F" w:rsidRDefault="003D293F" w:rsidP="00BF6A70">
      <w:pPr>
        <w:jc w:val="both"/>
        <w:rPr>
          <w:rFonts w:cstheme="minorHAnsi"/>
          <w:shd w:val="clear" w:color="auto" w:fill="FFFFFF"/>
        </w:rPr>
      </w:pPr>
      <w:r w:rsidRPr="00AE79F7">
        <w:rPr>
          <w:rFonts w:cstheme="minorHAnsi"/>
          <w:shd w:val="clear" w:color="auto" w:fill="FFFFFF"/>
        </w:rPr>
        <w:t>Weaning is a stressful time for piglets due to being removed from their mother, moving to an often-crowded farm environment, and changes to their diet which can alter the gut microbiota. These stresses and changes to gut bacteria often lead to weaned piglets developing diarrhoea</w:t>
      </w:r>
      <w:r w:rsidR="00993047">
        <w:rPr>
          <w:rFonts w:cstheme="minorHAnsi"/>
          <w:shd w:val="clear" w:color="auto" w:fill="FFFFFF"/>
        </w:rPr>
        <w:t>,</w:t>
      </w:r>
      <w:r w:rsidRPr="00AE79F7">
        <w:rPr>
          <w:rFonts w:cstheme="minorHAnsi"/>
          <w:shd w:val="clear" w:color="auto" w:fill="FFFFFF"/>
        </w:rPr>
        <w:t xml:space="preserve"> which in turn leads to reduced growth. </w:t>
      </w:r>
    </w:p>
    <w:p w14:paraId="08250FA2" w14:textId="31281A64" w:rsidR="00AE6F2F" w:rsidRDefault="003D293F" w:rsidP="00BF6A70">
      <w:pPr>
        <w:jc w:val="both"/>
        <w:rPr>
          <w:rFonts w:cstheme="minorHAnsi"/>
          <w:shd w:val="clear" w:color="auto" w:fill="FFFFFF"/>
        </w:rPr>
      </w:pPr>
      <w:r w:rsidRPr="00AE79F7">
        <w:rPr>
          <w:rFonts w:cstheme="minorHAnsi"/>
          <w:shd w:val="clear" w:color="auto" w:fill="FFFFFF"/>
        </w:rPr>
        <w:t>Traditionally in farming</w:t>
      </w:r>
      <w:r w:rsidR="00AE6F2F">
        <w:rPr>
          <w:rFonts w:cstheme="minorHAnsi"/>
          <w:shd w:val="clear" w:color="auto" w:fill="FFFFFF"/>
        </w:rPr>
        <w:t>,</w:t>
      </w:r>
      <w:r w:rsidRPr="00AE79F7">
        <w:rPr>
          <w:rFonts w:cstheme="minorHAnsi"/>
          <w:shd w:val="clear" w:color="auto" w:fill="FFFFFF"/>
        </w:rPr>
        <w:t xml:space="preserve"> antibiotics </w:t>
      </w:r>
      <w:r w:rsidR="00C81F1C">
        <w:rPr>
          <w:rFonts w:cstheme="minorHAnsi"/>
          <w:shd w:val="clear" w:color="auto" w:fill="FFFFFF"/>
        </w:rPr>
        <w:t>have been</w:t>
      </w:r>
      <w:r w:rsidR="00C81F1C" w:rsidRPr="00AE79F7">
        <w:rPr>
          <w:rFonts w:cstheme="minorHAnsi"/>
          <w:shd w:val="clear" w:color="auto" w:fill="FFFFFF"/>
        </w:rPr>
        <w:t xml:space="preserve"> </w:t>
      </w:r>
      <w:r w:rsidRPr="00AE79F7">
        <w:rPr>
          <w:rFonts w:cstheme="minorHAnsi"/>
          <w:shd w:val="clear" w:color="auto" w:fill="FFFFFF"/>
        </w:rPr>
        <w:t xml:space="preserve">used in the post-weaning period to reduce intestinal problems such as diarrhoea, and in </w:t>
      </w:r>
      <w:r w:rsidR="00AE6F2F">
        <w:rPr>
          <w:rFonts w:cstheme="minorHAnsi"/>
          <w:shd w:val="clear" w:color="auto" w:fill="FFFFFF"/>
        </w:rPr>
        <w:t xml:space="preserve">various </w:t>
      </w:r>
      <w:r w:rsidRPr="00AE79F7">
        <w:rPr>
          <w:rFonts w:cstheme="minorHAnsi"/>
          <w:shd w:val="clear" w:color="auto" w:fill="FFFFFF"/>
        </w:rPr>
        <w:t>parts of the world to help growth. However, antibiotics are known to disrupt the gut microbiota which can lead to more diarrhoea, and the overuse of antibiotics in farm animals contribut</w:t>
      </w:r>
      <w:r w:rsidR="001B31ED">
        <w:rPr>
          <w:rFonts w:cstheme="minorHAnsi"/>
          <w:shd w:val="clear" w:color="auto" w:fill="FFFFFF"/>
        </w:rPr>
        <w:t>es to the ongoing</w:t>
      </w:r>
      <w:r w:rsidRPr="00AE79F7">
        <w:rPr>
          <w:rFonts w:cstheme="minorHAnsi"/>
          <w:shd w:val="clear" w:color="auto" w:fill="FFFFFF"/>
        </w:rPr>
        <w:t xml:space="preserve"> antibiotic resistance crisis. </w:t>
      </w:r>
    </w:p>
    <w:p w14:paraId="6F086C2B" w14:textId="5CF68BF2" w:rsidR="003D293F" w:rsidRPr="00AE79F7" w:rsidRDefault="003D293F" w:rsidP="00BF6A70">
      <w:pPr>
        <w:jc w:val="both"/>
        <w:rPr>
          <w:rFonts w:cstheme="minorHAnsi"/>
        </w:rPr>
      </w:pPr>
      <w:r w:rsidRPr="00AE79F7">
        <w:rPr>
          <w:rFonts w:cstheme="minorHAnsi"/>
        </w:rPr>
        <w:t xml:space="preserve">Previous studies have found that chestnut tannins improve feed efficiency and growth in piglets and adult pigs, as well as prevent diarrhoea in piglets infected with a pathogenic </w:t>
      </w:r>
      <w:r w:rsidRPr="00AE79F7">
        <w:rPr>
          <w:rFonts w:cstheme="minorHAnsi"/>
          <w:i/>
          <w:iCs/>
        </w:rPr>
        <w:t xml:space="preserve">E. coli </w:t>
      </w:r>
      <w:r w:rsidRPr="00AE79F7">
        <w:rPr>
          <w:rFonts w:cstheme="minorHAnsi"/>
        </w:rPr>
        <w:t xml:space="preserve">strain. </w:t>
      </w:r>
      <w:r w:rsidR="00C81F1C">
        <w:rPr>
          <w:rFonts w:cstheme="minorHAnsi"/>
        </w:rPr>
        <w:t xml:space="preserve">The </w:t>
      </w:r>
      <w:r w:rsidR="003F090B">
        <w:rPr>
          <w:rFonts w:cstheme="minorHAnsi"/>
        </w:rPr>
        <w:t>current</w:t>
      </w:r>
      <w:r w:rsidR="003F090B" w:rsidRPr="00AE79F7">
        <w:rPr>
          <w:rFonts w:cstheme="minorHAnsi"/>
        </w:rPr>
        <w:t xml:space="preserve"> </w:t>
      </w:r>
      <w:r w:rsidRPr="00AE79F7">
        <w:rPr>
          <w:rFonts w:cstheme="minorHAnsi"/>
        </w:rPr>
        <w:t>study is the first to look at the effect of adding</w:t>
      </w:r>
      <w:r w:rsidR="00C81F1C">
        <w:rPr>
          <w:rFonts w:cstheme="minorHAnsi"/>
        </w:rPr>
        <w:t xml:space="preserve"> a mixture </w:t>
      </w:r>
      <w:r w:rsidR="00993047">
        <w:rPr>
          <w:rFonts w:cstheme="minorHAnsi"/>
        </w:rPr>
        <w:t xml:space="preserve">of </w:t>
      </w:r>
      <w:r w:rsidR="00C81F1C">
        <w:rPr>
          <w:rFonts w:cstheme="minorHAnsi"/>
        </w:rPr>
        <w:t>chestnut and</w:t>
      </w:r>
      <w:r w:rsidRPr="00AE79F7">
        <w:rPr>
          <w:rFonts w:cstheme="minorHAnsi"/>
        </w:rPr>
        <w:t xml:space="preserve"> quebracho tannins to animal </w:t>
      </w:r>
      <w:r w:rsidR="00C81F1C">
        <w:rPr>
          <w:rFonts w:cstheme="minorHAnsi"/>
        </w:rPr>
        <w:t>feed on gut microbiota</w:t>
      </w:r>
      <w:r w:rsidRPr="00AE79F7">
        <w:rPr>
          <w:rFonts w:cstheme="minorHAnsi"/>
        </w:rPr>
        <w:t>.</w:t>
      </w:r>
    </w:p>
    <w:p w14:paraId="4BC5FBB5" w14:textId="5C210734" w:rsidR="003D293F" w:rsidRPr="00AE79F7" w:rsidRDefault="003D293F" w:rsidP="00BF6A70">
      <w:pPr>
        <w:jc w:val="both"/>
        <w:rPr>
          <w:rFonts w:cstheme="minorHAnsi"/>
        </w:rPr>
      </w:pPr>
      <w:r w:rsidRPr="00AE79F7">
        <w:rPr>
          <w:rFonts w:cstheme="minorHAnsi"/>
        </w:rPr>
        <w:t>…</w:t>
      </w:r>
    </w:p>
    <w:p w14:paraId="583D1FE9" w14:textId="7187B1D6" w:rsidR="003D293F" w:rsidRPr="00AE79F7" w:rsidRDefault="003D293F" w:rsidP="00BF6A70">
      <w:pPr>
        <w:jc w:val="both"/>
        <w:rPr>
          <w:rFonts w:cstheme="minorHAnsi"/>
        </w:rPr>
      </w:pPr>
      <w:r w:rsidRPr="00AE79F7">
        <w:rPr>
          <w:rFonts w:cstheme="minorHAnsi"/>
        </w:rPr>
        <w:t xml:space="preserve">This study involved 120 weaned piglets, divided into two groups. </w:t>
      </w:r>
      <w:r w:rsidR="001D4107">
        <w:rPr>
          <w:rFonts w:cstheme="minorHAnsi"/>
        </w:rPr>
        <w:t>T</w:t>
      </w:r>
      <w:r w:rsidRPr="00AE79F7">
        <w:rPr>
          <w:rFonts w:cstheme="minorHAnsi"/>
        </w:rPr>
        <w:t xml:space="preserve">he control group received a normal diet, and the other received the same </w:t>
      </w:r>
      <w:r w:rsidR="00C81F1C">
        <w:rPr>
          <w:rFonts w:cstheme="minorHAnsi"/>
        </w:rPr>
        <w:t>feed</w:t>
      </w:r>
      <w:r w:rsidR="00C81F1C" w:rsidRPr="00AE79F7">
        <w:rPr>
          <w:rFonts w:cstheme="minorHAnsi"/>
        </w:rPr>
        <w:t xml:space="preserve"> </w:t>
      </w:r>
      <w:r w:rsidRPr="00AE79F7">
        <w:rPr>
          <w:rFonts w:cstheme="minorHAnsi"/>
        </w:rPr>
        <w:t xml:space="preserve">but supplemented with 1.25% tannin extract from chestnut and quebracho trees for 40 days. Both diets met the dietary requirements for weaned piglets. The study aimed to highlight the microbial changes happening in the gut of weaned piglets when tannins were added to feed. </w:t>
      </w:r>
    </w:p>
    <w:p w14:paraId="1EDEAA47" w14:textId="0C3BD101" w:rsidR="003D293F" w:rsidRPr="00AE79F7" w:rsidRDefault="003D293F" w:rsidP="00BF6A70">
      <w:pPr>
        <w:jc w:val="both"/>
        <w:rPr>
          <w:rFonts w:cstheme="minorHAnsi"/>
        </w:rPr>
      </w:pPr>
      <w:r w:rsidRPr="00AE79F7">
        <w:rPr>
          <w:rFonts w:cstheme="minorHAnsi"/>
        </w:rPr>
        <w:t xml:space="preserve">Throughout the </w:t>
      </w:r>
      <w:r w:rsidR="00A8435B">
        <w:rPr>
          <w:rFonts w:cstheme="minorHAnsi"/>
        </w:rPr>
        <w:t>study,</w:t>
      </w:r>
      <w:r w:rsidRPr="00AE79F7">
        <w:rPr>
          <w:rFonts w:cstheme="minorHAnsi"/>
        </w:rPr>
        <w:t xml:space="preserve"> the team recorded mortality and clinical symptoms of diarrhoea, </w:t>
      </w:r>
      <w:r w:rsidR="00A8435B">
        <w:rPr>
          <w:rFonts w:cstheme="minorHAnsi"/>
        </w:rPr>
        <w:t xml:space="preserve">and </w:t>
      </w:r>
      <w:r w:rsidRPr="00AE79F7">
        <w:rPr>
          <w:rFonts w:cstheme="minorHAnsi"/>
        </w:rPr>
        <w:t xml:space="preserve">piglet </w:t>
      </w:r>
      <w:r w:rsidR="006F7D37">
        <w:rPr>
          <w:rFonts w:cstheme="minorHAnsi"/>
        </w:rPr>
        <w:t>faeces</w:t>
      </w:r>
      <w:r w:rsidR="006F7D37" w:rsidRPr="00AE79F7">
        <w:rPr>
          <w:rFonts w:cstheme="minorHAnsi"/>
        </w:rPr>
        <w:t xml:space="preserve"> </w:t>
      </w:r>
      <w:r w:rsidRPr="00AE79F7">
        <w:rPr>
          <w:rFonts w:cstheme="minorHAnsi"/>
        </w:rPr>
        <w:t xml:space="preserve">were collected at the end of the </w:t>
      </w:r>
      <w:r w:rsidR="00A8435B">
        <w:rPr>
          <w:rFonts w:cstheme="minorHAnsi"/>
        </w:rPr>
        <w:t>study</w:t>
      </w:r>
      <w:r w:rsidRPr="00AE79F7">
        <w:rPr>
          <w:rFonts w:cstheme="minorHAnsi"/>
        </w:rPr>
        <w:t xml:space="preserve"> for laboratory investigation. The type and amount of short-chain fatty acids (the main products of digestion in the large intestine) were </w:t>
      </w:r>
      <w:r w:rsidR="00A8435B">
        <w:rPr>
          <w:rFonts w:cstheme="minorHAnsi"/>
        </w:rPr>
        <w:t xml:space="preserve">also </w:t>
      </w:r>
      <w:r w:rsidRPr="00AE79F7">
        <w:rPr>
          <w:rFonts w:cstheme="minorHAnsi"/>
        </w:rPr>
        <w:t xml:space="preserve">analysed. The </w:t>
      </w:r>
      <w:r w:rsidRPr="00AE79F7">
        <w:rPr>
          <w:rFonts w:cstheme="minorHAnsi"/>
        </w:rPr>
        <w:lastRenderedPageBreak/>
        <w:t>numbers and types of bacteria in the stools were detected using bacterial genomic DNA</w:t>
      </w:r>
      <w:r w:rsidR="00B147BD">
        <w:rPr>
          <w:rFonts w:cstheme="minorHAnsi"/>
        </w:rPr>
        <w:t xml:space="preserve"> amplification and</w:t>
      </w:r>
      <w:r w:rsidRPr="00AE79F7">
        <w:rPr>
          <w:rFonts w:cstheme="minorHAnsi"/>
        </w:rPr>
        <w:t xml:space="preserve"> sequencing. </w:t>
      </w:r>
    </w:p>
    <w:p w14:paraId="611BCEDD" w14:textId="3F922398" w:rsidR="003D293F" w:rsidRPr="00AE79F7" w:rsidRDefault="003D293F" w:rsidP="00BF6A70">
      <w:pPr>
        <w:jc w:val="both"/>
        <w:rPr>
          <w:rFonts w:cstheme="minorHAnsi"/>
        </w:rPr>
      </w:pPr>
      <w:r w:rsidRPr="00AE79F7">
        <w:rPr>
          <w:rFonts w:cstheme="minorHAnsi"/>
        </w:rPr>
        <w:t>…</w:t>
      </w:r>
    </w:p>
    <w:p w14:paraId="4925A944" w14:textId="31BC54E8" w:rsidR="003D293F" w:rsidRPr="00AE79F7" w:rsidRDefault="003D293F" w:rsidP="00BF6A70">
      <w:pPr>
        <w:jc w:val="both"/>
        <w:rPr>
          <w:rFonts w:cstheme="minorHAnsi"/>
        </w:rPr>
      </w:pPr>
      <w:r w:rsidRPr="00AE79F7">
        <w:rPr>
          <w:rFonts w:cstheme="minorHAnsi"/>
        </w:rPr>
        <w:t>Symptoms of diarrhoea were recorded, with the most noted between days 14</w:t>
      </w:r>
      <w:r w:rsidR="00A8435B">
        <w:rPr>
          <w:rFonts w:cstheme="minorHAnsi"/>
        </w:rPr>
        <w:t>–</w:t>
      </w:r>
      <w:r w:rsidRPr="00AE79F7">
        <w:rPr>
          <w:rFonts w:cstheme="minorHAnsi"/>
        </w:rPr>
        <w:t xml:space="preserve">28. Slightly lower levels of diarrhoea were recorded in the tannin fed piglets, but this difference was not statistically significant. </w:t>
      </w:r>
    </w:p>
    <w:p w14:paraId="31C32B21" w14:textId="6DCDD79F" w:rsidR="003D293F" w:rsidRPr="00AE79F7" w:rsidRDefault="003D293F" w:rsidP="00BF6A70">
      <w:pPr>
        <w:jc w:val="both"/>
        <w:rPr>
          <w:rFonts w:cstheme="minorHAnsi"/>
        </w:rPr>
      </w:pPr>
      <w:r w:rsidRPr="00AE79F7">
        <w:rPr>
          <w:rFonts w:cstheme="minorHAnsi"/>
        </w:rPr>
        <w:t xml:space="preserve">Analysis of bacterial genomes showed significant differences between the gut microbiota of piglets on the </w:t>
      </w:r>
      <w:r w:rsidR="00B147BD">
        <w:rPr>
          <w:rFonts w:cstheme="minorHAnsi"/>
        </w:rPr>
        <w:t>control</w:t>
      </w:r>
      <w:r w:rsidR="00B147BD" w:rsidRPr="00AE79F7">
        <w:rPr>
          <w:rFonts w:cstheme="minorHAnsi"/>
        </w:rPr>
        <w:t xml:space="preserve"> </w:t>
      </w:r>
      <w:r w:rsidRPr="00AE79F7">
        <w:rPr>
          <w:rFonts w:cstheme="minorHAnsi"/>
        </w:rPr>
        <w:t>and tannin supplemented diets. The observed species index, which measures the number of different species in a sample, and other indices reflecting the species richness and evenness</w:t>
      </w:r>
      <w:r w:rsidR="00264B8D">
        <w:rPr>
          <w:rFonts w:cstheme="minorHAnsi"/>
        </w:rPr>
        <w:t>,</w:t>
      </w:r>
      <w:r w:rsidRPr="00AE79F7">
        <w:rPr>
          <w:rFonts w:cstheme="minorHAnsi"/>
        </w:rPr>
        <w:t xml:space="preserve"> were significantly higher in the group fed additional tannins. If a bacterial population is more diverse it is likely to be more stable</w:t>
      </w:r>
      <w:r w:rsidR="00264B8D">
        <w:rPr>
          <w:rFonts w:cstheme="minorHAnsi"/>
        </w:rPr>
        <w:t>,</w:t>
      </w:r>
      <w:r w:rsidRPr="00AE79F7">
        <w:rPr>
          <w:rFonts w:cstheme="minorHAnsi"/>
        </w:rPr>
        <w:t xml:space="preserve"> as well as more resistant to environmental changes. </w:t>
      </w:r>
    </w:p>
    <w:p w14:paraId="503D35A8" w14:textId="24FC3270" w:rsidR="003D293F" w:rsidRPr="00AE79F7" w:rsidRDefault="003D293F" w:rsidP="00BF6A70">
      <w:pPr>
        <w:jc w:val="both"/>
        <w:rPr>
          <w:rFonts w:cstheme="minorHAnsi"/>
        </w:rPr>
      </w:pPr>
      <w:r w:rsidRPr="00AE79F7">
        <w:rPr>
          <w:rFonts w:cstheme="minorHAnsi"/>
        </w:rPr>
        <w:t xml:space="preserve">Several groups of bacteria were increased in samples collected from pigs fed </w:t>
      </w:r>
      <w:r w:rsidR="009B5088">
        <w:rPr>
          <w:rFonts w:cstheme="minorHAnsi"/>
        </w:rPr>
        <w:t xml:space="preserve">the </w:t>
      </w:r>
      <w:r w:rsidRPr="00AE79F7">
        <w:rPr>
          <w:rFonts w:cstheme="minorHAnsi"/>
        </w:rPr>
        <w:t>tannins</w:t>
      </w:r>
      <w:r w:rsidR="0018228C">
        <w:rPr>
          <w:rFonts w:cstheme="minorHAnsi"/>
        </w:rPr>
        <w:t>-based additive</w:t>
      </w:r>
      <w:r w:rsidR="00264B8D">
        <w:rPr>
          <w:rFonts w:cstheme="minorHAnsi"/>
        </w:rPr>
        <w:t>. T</w:t>
      </w:r>
      <w:r w:rsidRPr="00AE79F7">
        <w:rPr>
          <w:rFonts w:cstheme="minorHAnsi"/>
        </w:rPr>
        <w:t xml:space="preserve">hese included </w:t>
      </w:r>
      <w:proofErr w:type="spellStart"/>
      <w:r w:rsidRPr="00AE79F7">
        <w:rPr>
          <w:rFonts w:cstheme="minorHAnsi"/>
          <w:i/>
          <w:iCs/>
        </w:rPr>
        <w:t>Peptococcus</w:t>
      </w:r>
      <w:proofErr w:type="spellEnd"/>
      <w:r w:rsidR="00C50CC7">
        <w:rPr>
          <w:rFonts w:cstheme="minorHAnsi"/>
        </w:rPr>
        <w:t>,</w:t>
      </w:r>
      <w:r w:rsidRPr="00AE79F7">
        <w:rPr>
          <w:rFonts w:cstheme="minorHAnsi"/>
          <w:i/>
          <w:iCs/>
        </w:rPr>
        <w:t xml:space="preserve"> </w:t>
      </w:r>
      <w:r w:rsidRPr="00AE79F7">
        <w:rPr>
          <w:rFonts w:cstheme="minorHAnsi"/>
        </w:rPr>
        <w:t xml:space="preserve">which previous studies have shown </w:t>
      </w:r>
      <w:r w:rsidR="00C50CC7">
        <w:rPr>
          <w:rFonts w:cstheme="minorHAnsi"/>
        </w:rPr>
        <w:t xml:space="preserve">to be </w:t>
      </w:r>
      <w:r w:rsidRPr="00AE79F7">
        <w:rPr>
          <w:rFonts w:cstheme="minorHAnsi"/>
        </w:rPr>
        <w:t xml:space="preserve">more abundant in healthy pigs and </w:t>
      </w:r>
      <w:r w:rsidR="00C50CC7">
        <w:rPr>
          <w:rFonts w:cstheme="minorHAnsi"/>
        </w:rPr>
        <w:t>also</w:t>
      </w:r>
      <w:r w:rsidRPr="00AE79F7">
        <w:rPr>
          <w:rFonts w:cstheme="minorHAnsi"/>
        </w:rPr>
        <w:t xml:space="preserve"> linked with healthy weight gain in piglets. Other bacteria were significantly less likely to be found in the samples taken from the tannin fed piglets,</w:t>
      </w:r>
      <w:r w:rsidR="00C50CC7">
        <w:rPr>
          <w:rFonts w:cstheme="minorHAnsi"/>
        </w:rPr>
        <w:t xml:space="preserve"> and</w:t>
      </w:r>
      <w:r w:rsidRPr="00AE79F7">
        <w:rPr>
          <w:rFonts w:cstheme="minorHAnsi"/>
        </w:rPr>
        <w:t xml:space="preserve"> these included </w:t>
      </w:r>
      <w:proofErr w:type="spellStart"/>
      <w:r w:rsidRPr="00AE79F7">
        <w:rPr>
          <w:rFonts w:cstheme="minorHAnsi"/>
          <w:i/>
          <w:iCs/>
        </w:rPr>
        <w:t>Prevotella</w:t>
      </w:r>
      <w:proofErr w:type="spellEnd"/>
      <w:r w:rsidRPr="00AE79F7">
        <w:rPr>
          <w:rFonts w:cstheme="minorHAnsi"/>
          <w:i/>
          <w:iCs/>
        </w:rPr>
        <w:t xml:space="preserve"> </w:t>
      </w:r>
      <w:r w:rsidRPr="00AE79F7">
        <w:rPr>
          <w:rFonts w:cstheme="minorHAnsi"/>
        </w:rPr>
        <w:t xml:space="preserve">which have been associated with higher levels of post-weaning diarrhoea in piglets. </w:t>
      </w:r>
    </w:p>
    <w:p w14:paraId="585CC452" w14:textId="51915985" w:rsidR="003D293F" w:rsidRPr="00E913E4" w:rsidRDefault="003D293F" w:rsidP="00BF6A70">
      <w:pPr>
        <w:jc w:val="both"/>
        <w:rPr>
          <w:rFonts w:cstheme="minorHAnsi"/>
          <w:color w:val="000000" w:themeColor="text1"/>
        </w:rPr>
      </w:pPr>
      <w:r w:rsidRPr="00AE79F7">
        <w:rPr>
          <w:rFonts w:cstheme="minorHAnsi"/>
        </w:rPr>
        <w:t>Laboratory analysis of short-chain fatty acids in the piglet stools showed that the total concentration of these metabolites was similar across both the control and tannin-fed piglets</w:t>
      </w:r>
      <w:r w:rsidR="00E913E4">
        <w:rPr>
          <w:rFonts w:cstheme="minorHAnsi"/>
        </w:rPr>
        <w:t>.</w:t>
      </w:r>
      <w:r w:rsidRPr="00AE79F7">
        <w:rPr>
          <w:rFonts w:cstheme="minorHAnsi"/>
        </w:rPr>
        <w:t xml:space="preserve"> </w:t>
      </w:r>
      <w:r w:rsidR="00E913E4">
        <w:rPr>
          <w:rFonts w:cstheme="minorHAnsi"/>
        </w:rPr>
        <w:t>H</w:t>
      </w:r>
      <w:r w:rsidRPr="00AE79F7">
        <w:rPr>
          <w:rFonts w:cstheme="minorHAnsi"/>
        </w:rPr>
        <w:t>owever</w:t>
      </w:r>
      <w:r w:rsidR="00E913E4">
        <w:rPr>
          <w:rFonts w:cstheme="minorHAnsi"/>
        </w:rPr>
        <w:t>,</w:t>
      </w:r>
      <w:r w:rsidRPr="00AE79F7">
        <w:rPr>
          <w:rFonts w:cstheme="minorHAnsi"/>
        </w:rPr>
        <w:t xml:space="preserve"> a significant increase in butyrate was detected in the tannin-fed animals. Butyrate is known to have anti-inflammatory properties and has been shown </w:t>
      </w:r>
      <w:r w:rsidR="002A26C9">
        <w:rPr>
          <w:rFonts w:cstheme="minorHAnsi"/>
        </w:rPr>
        <w:t xml:space="preserve">to </w:t>
      </w:r>
      <w:r w:rsidRPr="00AE79F7">
        <w:rPr>
          <w:rFonts w:cstheme="minorHAnsi"/>
        </w:rPr>
        <w:t>enhance intestinal cell health and mucosal immunity in numerous species</w:t>
      </w:r>
      <w:r w:rsidR="002A26C9">
        <w:rPr>
          <w:rFonts w:cstheme="minorHAnsi"/>
        </w:rPr>
        <w:t>,</w:t>
      </w:r>
      <w:r w:rsidRPr="00AE79F7">
        <w:rPr>
          <w:rFonts w:cstheme="minorHAnsi"/>
        </w:rPr>
        <w:t xml:space="preserve"> including pigs. Other work has shown that an increase in butyrate</w:t>
      </w:r>
      <w:r w:rsidR="002A26C9">
        <w:rPr>
          <w:rFonts w:cstheme="minorHAnsi"/>
        </w:rPr>
        <w:t>-</w:t>
      </w:r>
      <w:r w:rsidRPr="00AE79F7">
        <w:rPr>
          <w:rFonts w:cstheme="minorHAnsi"/>
        </w:rPr>
        <w:t xml:space="preserve">producing bacteria can reduce the growth of pathogenic bacteria such as </w:t>
      </w:r>
      <w:r w:rsidRPr="00AE79F7">
        <w:rPr>
          <w:rFonts w:cstheme="minorHAnsi"/>
          <w:i/>
          <w:iCs/>
        </w:rPr>
        <w:t>Salmonella</w:t>
      </w:r>
      <w:r w:rsidRPr="00E913E4">
        <w:rPr>
          <w:rFonts w:cstheme="minorHAnsi"/>
          <w:color w:val="000000" w:themeColor="text1"/>
        </w:rPr>
        <w:t>.</w:t>
      </w:r>
    </w:p>
    <w:p w14:paraId="4922003A" w14:textId="2E40153A" w:rsidR="003D293F" w:rsidRPr="00AE79F7" w:rsidRDefault="006F7D37" w:rsidP="00BF6A70">
      <w:pPr>
        <w:jc w:val="both"/>
        <w:rPr>
          <w:rFonts w:cstheme="minorHAnsi"/>
        </w:rPr>
      </w:pPr>
      <w:r>
        <w:rPr>
          <w:rFonts w:cstheme="minorHAnsi"/>
        </w:rPr>
        <w:t>T</w:t>
      </w:r>
      <w:r w:rsidR="003D293F" w:rsidRPr="00AE79F7">
        <w:rPr>
          <w:rFonts w:cstheme="minorHAnsi"/>
        </w:rPr>
        <w:t xml:space="preserve">he team then </w:t>
      </w:r>
      <w:r w:rsidR="0018228C">
        <w:rPr>
          <w:rFonts w:cstheme="minorHAnsi"/>
        </w:rPr>
        <w:t>analysed</w:t>
      </w:r>
      <w:r w:rsidR="0017553B">
        <w:rPr>
          <w:rFonts w:cstheme="minorHAnsi"/>
        </w:rPr>
        <w:t xml:space="preserve"> </w:t>
      </w:r>
      <w:r w:rsidR="003D293F" w:rsidRPr="00AE79F7">
        <w:rPr>
          <w:rFonts w:cstheme="minorHAnsi"/>
        </w:rPr>
        <w:t>the DNA sequences of the bacteria in the stool samples to predict the proteins they would produce. The analysis of bacterial genes found a significant reduction in genes involved in the production of lipopolysaccharides</w:t>
      </w:r>
      <w:r w:rsidR="00E913E4">
        <w:rPr>
          <w:rFonts w:cstheme="minorHAnsi"/>
        </w:rPr>
        <w:t>.</w:t>
      </w:r>
      <w:r w:rsidR="003D293F" w:rsidRPr="00AE79F7">
        <w:rPr>
          <w:rFonts w:cstheme="minorHAnsi"/>
        </w:rPr>
        <w:t xml:space="preserve"> LPSs are part of the Gram-negative bacterial cell </w:t>
      </w:r>
      <w:r w:rsidR="00655C73">
        <w:rPr>
          <w:rFonts w:cstheme="minorHAnsi"/>
        </w:rPr>
        <w:t>wall</w:t>
      </w:r>
      <w:r w:rsidR="00655C73" w:rsidRPr="00AE79F7">
        <w:rPr>
          <w:rFonts w:cstheme="minorHAnsi"/>
        </w:rPr>
        <w:t xml:space="preserve"> </w:t>
      </w:r>
      <w:r w:rsidR="003D293F" w:rsidRPr="00AE79F7">
        <w:rPr>
          <w:rFonts w:cstheme="minorHAnsi"/>
        </w:rPr>
        <w:t xml:space="preserve">and have been linked with inflammation due to activating the host’s immune cells. The reduction in </w:t>
      </w:r>
      <w:r w:rsidR="00150660" w:rsidRPr="00150660">
        <w:rPr>
          <w:rFonts w:cstheme="minorHAnsi"/>
        </w:rPr>
        <w:t>lipopolysaccharide</w:t>
      </w:r>
      <w:r w:rsidR="003D293F" w:rsidRPr="00AE79F7">
        <w:rPr>
          <w:rFonts w:cstheme="minorHAnsi"/>
        </w:rPr>
        <w:t xml:space="preserve"> genes in the samples from tannin-fed pigs could be due to a reduction in Gram-negative bacteria such as </w:t>
      </w:r>
      <w:r w:rsidR="003D293F" w:rsidRPr="00AE79F7">
        <w:rPr>
          <w:rFonts w:cstheme="minorHAnsi"/>
          <w:i/>
          <w:iCs/>
        </w:rPr>
        <w:t>Prevotella</w:t>
      </w:r>
      <w:r w:rsidR="003D293F" w:rsidRPr="00AE79F7">
        <w:rPr>
          <w:rFonts w:cstheme="minorHAnsi"/>
        </w:rPr>
        <w:t xml:space="preserve">. This potential reduction in </w:t>
      </w:r>
      <w:r w:rsidR="00FE5735" w:rsidRPr="00FE5735">
        <w:rPr>
          <w:rFonts w:cstheme="minorHAnsi"/>
        </w:rPr>
        <w:t>lipopolysaccharide</w:t>
      </w:r>
      <w:r w:rsidR="003D293F" w:rsidRPr="00AE79F7">
        <w:rPr>
          <w:rFonts w:cstheme="minorHAnsi"/>
        </w:rPr>
        <w:t xml:space="preserve"> could lead to a decrease in inflammation in the guts of piglets fed tannin enriched diets. </w:t>
      </w:r>
    </w:p>
    <w:p w14:paraId="2BA0CDC4" w14:textId="710F533F" w:rsidR="003D293F" w:rsidRPr="00AE79F7" w:rsidRDefault="003D293F" w:rsidP="00BF6A70">
      <w:pPr>
        <w:jc w:val="both"/>
        <w:rPr>
          <w:rFonts w:cstheme="minorHAnsi"/>
        </w:rPr>
      </w:pPr>
      <w:r w:rsidRPr="00AE79F7">
        <w:rPr>
          <w:rFonts w:cstheme="minorHAnsi"/>
        </w:rPr>
        <w:t xml:space="preserve">… </w:t>
      </w:r>
    </w:p>
    <w:p w14:paraId="6AC182BB" w14:textId="6696D203" w:rsidR="003D293F" w:rsidRPr="00AE79F7" w:rsidRDefault="003D293F" w:rsidP="00BF6A70">
      <w:pPr>
        <w:jc w:val="both"/>
        <w:rPr>
          <w:rFonts w:cstheme="minorHAnsi"/>
        </w:rPr>
      </w:pPr>
      <w:r w:rsidRPr="00AE79F7">
        <w:rPr>
          <w:rFonts w:cstheme="minorHAnsi"/>
        </w:rPr>
        <w:t>This study by</w:t>
      </w:r>
      <w:r w:rsidR="001250E8">
        <w:rPr>
          <w:rFonts w:cstheme="minorHAnsi"/>
        </w:rPr>
        <w:t xml:space="preserve"> Prof. Rossi, </w:t>
      </w:r>
      <w:proofErr w:type="spellStart"/>
      <w:r w:rsidR="001250E8">
        <w:rPr>
          <w:rFonts w:cstheme="minorHAnsi"/>
        </w:rPr>
        <w:t>Dr.</w:t>
      </w:r>
      <w:proofErr w:type="spellEnd"/>
      <w:r w:rsidR="001250E8">
        <w:rPr>
          <w:rFonts w:cstheme="minorHAnsi"/>
        </w:rPr>
        <w:t xml:space="preserve"> </w:t>
      </w:r>
      <w:proofErr w:type="spellStart"/>
      <w:r w:rsidR="001250E8">
        <w:rPr>
          <w:rFonts w:cstheme="minorHAnsi"/>
        </w:rPr>
        <w:t>Callegari</w:t>
      </w:r>
      <w:proofErr w:type="spellEnd"/>
      <w:r w:rsidR="00FE5735">
        <w:rPr>
          <w:rFonts w:cstheme="minorHAnsi"/>
        </w:rPr>
        <w:t>,</w:t>
      </w:r>
      <w:r w:rsidR="001250E8">
        <w:rPr>
          <w:rFonts w:cstheme="minorHAnsi"/>
        </w:rPr>
        <w:t xml:space="preserve"> and</w:t>
      </w:r>
      <w:r w:rsidRPr="00AE79F7">
        <w:rPr>
          <w:rFonts w:cstheme="minorHAnsi"/>
        </w:rPr>
        <w:t xml:space="preserve"> </w:t>
      </w:r>
      <w:proofErr w:type="spellStart"/>
      <w:r w:rsidRPr="00AE79F7">
        <w:rPr>
          <w:rFonts w:cstheme="minorHAnsi"/>
        </w:rPr>
        <w:t>Dr</w:t>
      </w:r>
      <w:r w:rsidR="001250E8">
        <w:rPr>
          <w:rFonts w:cstheme="minorHAnsi"/>
        </w:rPr>
        <w:t>.</w:t>
      </w:r>
      <w:proofErr w:type="spellEnd"/>
      <w:r w:rsidRPr="00AE79F7">
        <w:rPr>
          <w:rFonts w:cstheme="minorHAnsi"/>
        </w:rPr>
        <w:t xml:space="preserve"> Dell’Anno</w:t>
      </w:r>
      <w:r w:rsidR="001B7F8C">
        <w:rPr>
          <w:rFonts w:cstheme="minorHAnsi"/>
        </w:rPr>
        <w:t>,</w:t>
      </w:r>
      <w:r w:rsidRPr="00AE79F7">
        <w:rPr>
          <w:rFonts w:cstheme="minorHAnsi"/>
        </w:rPr>
        <w:t xml:space="preserve"> is the first to investigate the effects of chestnut and quebracho tannins on</w:t>
      </w:r>
      <w:r w:rsidR="006F7D37">
        <w:rPr>
          <w:rFonts w:cstheme="minorHAnsi"/>
        </w:rPr>
        <w:t xml:space="preserve"> performance, diarrhoea incidence and</w:t>
      </w:r>
      <w:r w:rsidRPr="00AE79F7">
        <w:rPr>
          <w:rFonts w:cstheme="minorHAnsi"/>
        </w:rPr>
        <w:t xml:space="preserve"> gut microbiota of piglets. The results of the work have very positive future implications, with the addition of tannins to the diet of weaned piglets increasing the levels of healthy bacteria</w:t>
      </w:r>
      <w:r w:rsidR="00057564">
        <w:rPr>
          <w:rFonts w:cstheme="minorHAnsi"/>
        </w:rPr>
        <w:t xml:space="preserve"> – </w:t>
      </w:r>
      <w:r w:rsidRPr="00AE79F7">
        <w:rPr>
          <w:rFonts w:cstheme="minorHAnsi"/>
        </w:rPr>
        <w:t xml:space="preserve">in particular those that produce butyrate, a substance with proven health benefits. Whilst this work shows the potential benefits of adding tannins to piglet </w:t>
      </w:r>
      <w:r w:rsidR="006F7D37">
        <w:rPr>
          <w:rFonts w:cstheme="minorHAnsi"/>
        </w:rPr>
        <w:t>feed</w:t>
      </w:r>
      <w:r w:rsidRPr="00AE79F7">
        <w:rPr>
          <w:rFonts w:cstheme="minorHAnsi"/>
        </w:rPr>
        <w:t xml:space="preserve">, all the piglets in the study were healthy so </w:t>
      </w:r>
      <w:r w:rsidR="00057564">
        <w:rPr>
          <w:rFonts w:cstheme="minorHAnsi"/>
        </w:rPr>
        <w:t xml:space="preserve">there was </w:t>
      </w:r>
      <w:r w:rsidRPr="00AE79F7">
        <w:rPr>
          <w:rFonts w:cstheme="minorHAnsi"/>
        </w:rPr>
        <w:t xml:space="preserve">no </w:t>
      </w:r>
      <w:r w:rsidR="00057564">
        <w:rPr>
          <w:rFonts w:cstheme="minorHAnsi"/>
        </w:rPr>
        <w:t xml:space="preserve">scope for </w:t>
      </w:r>
      <w:r w:rsidRPr="00AE79F7">
        <w:rPr>
          <w:rFonts w:cstheme="minorHAnsi"/>
        </w:rPr>
        <w:t xml:space="preserve">improvement </w:t>
      </w:r>
      <w:r w:rsidR="00057564">
        <w:rPr>
          <w:rFonts w:cstheme="minorHAnsi"/>
        </w:rPr>
        <w:t xml:space="preserve">to </w:t>
      </w:r>
      <w:r w:rsidRPr="00AE79F7">
        <w:rPr>
          <w:rFonts w:cstheme="minorHAnsi"/>
        </w:rPr>
        <w:t>be seen. The team ha</w:t>
      </w:r>
      <w:r w:rsidR="00057564">
        <w:rPr>
          <w:rFonts w:cstheme="minorHAnsi"/>
        </w:rPr>
        <w:t>s</w:t>
      </w:r>
      <w:r w:rsidRPr="00AE79F7">
        <w:rPr>
          <w:rFonts w:cstheme="minorHAnsi"/>
        </w:rPr>
        <w:t xml:space="preserve"> suggested the next step will be to test the tannin diet in</w:t>
      </w:r>
      <w:r w:rsidR="001250E8">
        <w:rPr>
          <w:rFonts w:cstheme="minorHAnsi"/>
        </w:rPr>
        <w:t xml:space="preserve"> experimentally</w:t>
      </w:r>
      <w:r w:rsidRPr="00AE79F7">
        <w:rPr>
          <w:rFonts w:cstheme="minorHAnsi"/>
        </w:rPr>
        <w:t xml:space="preserve"> infected piglets. </w:t>
      </w:r>
    </w:p>
    <w:p w14:paraId="3A7BEAC5" w14:textId="77777777" w:rsidR="003D293F" w:rsidRPr="00AE79F7" w:rsidRDefault="003D293F" w:rsidP="00BF6A70">
      <w:pPr>
        <w:jc w:val="both"/>
        <w:rPr>
          <w:rFonts w:cstheme="minorHAnsi"/>
        </w:rPr>
      </w:pPr>
    </w:p>
    <w:p w14:paraId="6CB8BD4C" w14:textId="5369B827" w:rsidR="003D293F" w:rsidRPr="009011F7" w:rsidRDefault="003D293F" w:rsidP="00BF6A70">
      <w:pPr>
        <w:widowControl w:val="0"/>
        <w:autoSpaceDE w:val="0"/>
        <w:autoSpaceDN w:val="0"/>
        <w:adjustRightInd w:val="0"/>
        <w:spacing w:line="264" w:lineRule="auto"/>
        <w:jc w:val="both"/>
        <w:rPr>
          <w:rFonts w:cstheme="minorHAnsi"/>
          <w:bCs/>
        </w:rPr>
      </w:pPr>
      <w:r w:rsidRPr="00AE79F7">
        <w:rPr>
          <w:rFonts w:cstheme="minorHAnsi"/>
          <w:bCs/>
        </w:rPr>
        <w:t xml:space="preserve">This </w:t>
      </w:r>
      <w:proofErr w:type="spellStart"/>
      <w:r w:rsidRPr="00AE79F7">
        <w:rPr>
          <w:rFonts w:cstheme="minorHAnsi"/>
          <w:bCs/>
        </w:rPr>
        <w:t>SciPod</w:t>
      </w:r>
      <w:proofErr w:type="spellEnd"/>
      <w:r w:rsidRPr="00AE79F7">
        <w:rPr>
          <w:rFonts w:cstheme="minorHAnsi"/>
          <w:bCs/>
        </w:rPr>
        <w:t xml:space="preserve"> is a summary of the paper ‘</w:t>
      </w:r>
      <w:r w:rsidRPr="00AE79F7">
        <w:rPr>
          <w:rFonts w:cstheme="minorHAnsi"/>
          <w:color w:val="000000"/>
          <w:lang w:val="en-US"/>
        </w:rPr>
        <w:t>A mixture of quebracho and chestnut tannins drives butyrate-producing bacteria populations shift in the guy microbiota of weaned piglets’</w:t>
      </w:r>
      <w:r w:rsidR="009011F7">
        <w:rPr>
          <w:rFonts w:cstheme="minorHAnsi"/>
          <w:bCs/>
        </w:rPr>
        <w:t xml:space="preserve"> from</w:t>
      </w:r>
      <w:r w:rsidRPr="00AE79F7">
        <w:rPr>
          <w:rFonts w:cstheme="minorHAnsi"/>
          <w:bCs/>
        </w:rPr>
        <w:t xml:space="preserve"> </w:t>
      </w:r>
      <w:r w:rsidR="008841CD">
        <w:rPr>
          <w:rFonts w:cstheme="minorHAnsi"/>
          <w:bCs/>
        </w:rPr>
        <w:t xml:space="preserve">the open access journal, </w:t>
      </w:r>
      <w:r w:rsidRPr="00AE79F7">
        <w:rPr>
          <w:rFonts w:cstheme="minorHAnsi"/>
          <w:color w:val="000000"/>
          <w:lang w:val="en-US"/>
        </w:rPr>
        <w:t>PLOS One</w:t>
      </w:r>
      <w:r w:rsidRPr="00AE79F7">
        <w:rPr>
          <w:rFonts w:cstheme="minorHAnsi"/>
          <w:bCs/>
        </w:rPr>
        <w:t>. DOI:</w:t>
      </w:r>
      <w:r w:rsidRPr="00AE79F7">
        <w:rPr>
          <w:rFonts w:cstheme="minorHAnsi"/>
        </w:rPr>
        <w:t xml:space="preserve"> </w:t>
      </w:r>
      <w:hyperlink r:id="rId8" w:history="1">
        <w:r w:rsidRPr="00AE79F7">
          <w:rPr>
            <w:rStyle w:val="Hyperlink"/>
            <w:rFonts w:cstheme="minorHAnsi"/>
          </w:rPr>
          <w:t>https://doi.org/10.1371/journal.pone.0250874</w:t>
        </w:r>
      </w:hyperlink>
      <w:r w:rsidRPr="00AE79F7">
        <w:rPr>
          <w:rFonts w:cstheme="minorHAnsi"/>
        </w:rPr>
        <w:t xml:space="preserve"> </w:t>
      </w:r>
    </w:p>
    <w:p w14:paraId="0642F031" w14:textId="580B1E4A" w:rsidR="003D293F" w:rsidRPr="00AE79F7" w:rsidRDefault="003D293F" w:rsidP="00BF6A70">
      <w:pPr>
        <w:jc w:val="both"/>
        <w:rPr>
          <w:rFonts w:cstheme="minorHAnsi"/>
        </w:rPr>
      </w:pPr>
      <w:r w:rsidRPr="00AE79F7">
        <w:rPr>
          <w:rFonts w:cstheme="minorHAnsi"/>
        </w:rPr>
        <w:lastRenderedPageBreak/>
        <w:t xml:space="preserve">For further information, you can connect with </w:t>
      </w:r>
      <w:r w:rsidR="003468C1">
        <w:rPr>
          <w:rFonts w:cstheme="minorHAnsi"/>
        </w:rPr>
        <w:t xml:space="preserve">Prof. Luciana Rossi at </w:t>
      </w:r>
      <w:hyperlink r:id="rId9" w:history="1">
        <w:r w:rsidR="003468C1" w:rsidRPr="003468C1">
          <w:rPr>
            <w:rStyle w:val="Hyperlink"/>
            <w:rFonts w:cstheme="minorHAnsi"/>
          </w:rPr>
          <w:t>luciana.rossi@unimi.it</w:t>
        </w:r>
      </w:hyperlink>
      <w:r w:rsidR="003468C1">
        <w:rPr>
          <w:rFonts w:cstheme="minorHAnsi"/>
        </w:rPr>
        <w:t xml:space="preserve">, </w:t>
      </w:r>
      <w:proofErr w:type="spellStart"/>
      <w:r w:rsidR="003468C1">
        <w:rPr>
          <w:rFonts w:cstheme="minorHAnsi"/>
        </w:rPr>
        <w:t>Dr.</w:t>
      </w:r>
      <w:proofErr w:type="spellEnd"/>
      <w:r w:rsidR="003468C1">
        <w:rPr>
          <w:rFonts w:cstheme="minorHAnsi"/>
        </w:rPr>
        <w:t xml:space="preserve"> Maria Luisa </w:t>
      </w:r>
      <w:proofErr w:type="spellStart"/>
      <w:r w:rsidR="003468C1">
        <w:rPr>
          <w:rFonts w:cstheme="minorHAnsi"/>
        </w:rPr>
        <w:t>Callegari</w:t>
      </w:r>
      <w:proofErr w:type="spellEnd"/>
      <w:r w:rsidR="0017553B">
        <w:rPr>
          <w:rFonts w:cstheme="minorHAnsi"/>
        </w:rPr>
        <w:t xml:space="preserve"> at</w:t>
      </w:r>
      <w:r w:rsidR="003468C1">
        <w:rPr>
          <w:rFonts w:cstheme="minorHAnsi"/>
        </w:rPr>
        <w:t xml:space="preserve"> </w:t>
      </w:r>
      <w:hyperlink r:id="rId10" w:history="1">
        <w:r w:rsidR="003468C1" w:rsidRPr="00F070EA">
          <w:rPr>
            <w:rStyle w:val="Hyperlink"/>
            <w:rFonts w:cstheme="minorHAnsi"/>
          </w:rPr>
          <w:t>marialuisa.callegari@unicatt.it</w:t>
        </w:r>
      </w:hyperlink>
      <w:r w:rsidR="003468C1">
        <w:rPr>
          <w:rFonts w:cstheme="minorHAnsi"/>
        </w:rPr>
        <w:t xml:space="preserve"> or </w:t>
      </w:r>
      <w:r w:rsidRPr="00AE79F7">
        <w:rPr>
          <w:rFonts w:cstheme="minorHAnsi"/>
        </w:rPr>
        <w:t>Dr Matteo Dell’Anno at</w:t>
      </w:r>
      <w:r w:rsidR="009011F7">
        <w:rPr>
          <w:rFonts w:cstheme="minorHAnsi"/>
        </w:rPr>
        <w:t xml:space="preserve"> </w:t>
      </w:r>
      <w:r w:rsidR="009011F7" w:rsidRPr="009011F7">
        <w:rPr>
          <w:rFonts w:cstheme="minorHAnsi"/>
        </w:rPr>
        <w:t>matteo.dellanno@unimi.it</w:t>
      </w:r>
    </w:p>
    <w:p w14:paraId="6F448A70" w14:textId="7A49E91F" w:rsidR="006A4B68" w:rsidRPr="00AE79F7" w:rsidRDefault="006A4B68" w:rsidP="00AD3AEE">
      <w:pPr>
        <w:rPr>
          <w:rFonts w:cstheme="minorHAnsi"/>
        </w:rPr>
      </w:pPr>
    </w:p>
    <w:sectPr w:rsidR="006A4B68" w:rsidRPr="00AE79F7">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7805" w14:textId="77777777" w:rsidR="00D0375D" w:rsidRDefault="00D0375D" w:rsidP="006A4B68">
      <w:pPr>
        <w:spacing w:after="0" w:line="240" w:lineRule="auto"/>
      </w:pPr>
      <w:r>
        <w:separator/>
      </w:r>
    </w:p>
  </w:endnote>
  <w:endnote w:type="continuationSeparator" w:id="0">
    <w:p w14:paraId="52544D33" w14:textId="77777777" w:rsidR="00D0375D" w:rsidRDefault="00D0375D" w:rsidP="006A4B68">
      <w:pPr>
        <w:spacing w:after="0" w:line="240" w:lineRule="auto"/>
      </w:pPr>
      <w:r>
        <w:continuationSeparator/>
      </w:r>
    </w:p>
  </w:endnote>
  <w:endnote w:type="continuationNotice" w:id="1">
    <w:p w14:paraId="4F362F3C" w14:textId="77777777" w:rsidR="00D0375D" w:rsidRDefault="00D03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9F5B" w14:textId="73686C47" w:rsidR="00A772CB" w:rsidRPr="006A4B68" w:rsidRDefault="00A772CB">
    <w:pPr>
      <w:pStyle w:val="Footer"/>
      <w:jc w:val="center"/>
      <w:rPr>
        <w:rStyle w:val="Hyperlink"/>
        <w:caps/>
        <w:noProof/>
      </w:rPr>
    </w:pPr>
    <w:r>
      <w:rPr>
        <w:caps/>
        <w:color w:val="5B9BD5" w:themeColor="accent1"/>
      </w:rPr>
      <w:fldChar w:fldCharType="begin"/>
    </w:r>
    <w:r>
      <w:rPr>
        <w:caps/>
        <w:color w:val="5B9BD5" w:themeColor="accent1"/>
      </w:rPr>
      <w:instrText xml:space="preserve"> HYPERLINK "http://www.scipod.global/" </w:instrText>
    </w:r>
    <w:r>
      <w:rPr>
        <w:caps/>
        <w:color w:val="5B9BD5" w:themeColor="accent1"/>
      </w:rPr>
      <w:fldChar w:fldCharType="separate"/>
    </w:r>
    <w:r w:rsidRPr="006A4B68">
      <w:rPr>
        <w:rStyle w:val="Hyperlink"/>
        <w:caps/>
      </w:rPr>
      <w:t xml:space="preserve">www.scipod.global </w:t>
    </w:r>
  </w:p>
  <w:p w14:paraId="00A43926" w14:textId="533171ED" w:rsidR="00A772CB" w:rsidRDefault="00A772CB">
    <w:pPr>
      <w:pStyle w:val="Footer"/>
    </w:pP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433F" w14:textId="77777777" w:rsidR="00D0375D" w:rsidRDefault="00D0375D" w:rsidP="006A4B68">
      <w:pPr>
        <w:spacing w:after="0" w:line="240" w:lineRule="auto"/>
      </w:pPr>
      <w:r>
        <w:separator/>
      </w:r>
    </w:p>
  </w:footnote>
  <w:footnote w:type="continuationSeparator" w:id="0">
    <w:p w14:paraId="05615FF7" w14:textId="77777777" w:rsidR="00D0375D" w:rsidRDefault="00D0375D" w:rsidP="006A4B68">
      <w:pPr>
        <w:spacing w:after="0" w:line="240" w:lineRule="auto"/>
      </w:pPr>
      <w:r>
        <w:continuationSeparator/>
      </w:r>
    </w:p>
  </w:footnote>
  <w:footnote w:type="continuationNotice" w:id="1">
    <w:p w14:paraId="5932C874" w14:textId="77777777" w:rsidR="00D0375D" w:rsidRDefault="00D037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A39A" w14:textId="236BD5DA" w:rsidR="00A772CB" w:rsidRDefault="004F262E">
    <w:pPr>
      <w:pStyle w:val="Header"/>
    </w:pPr>
    <w:r>
      <w:rPr>
        <w:noProof/>
        <w:lang w:val="en-GB" w:eastAsia="en-GB"/>
      </w:rPr>
      <w:pict w14:anchorId="7AF7C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4" o:spid="_x0000_s1027" type="#_x0000_t75" alt="SciPod-Symbol-Low-Res" style="position:absolute;margin-left:0;margin-top:0;width:451.2pt;height:451.2pt;z-index:-251657216;mso-wrap-edited:f;mso-width-percent:0;mso-height-percent:0;mso-position-horizontal:center;mso-position-horizontal-relative:margin;mso-position-vertical:center;mso-position-vertical-relative:margin;mso-width-percent:0;mso-height-percent:0" o:allowincell="f">
          <v:imagedata r:id="rId1" o:title="SciPod-Symbol-Low-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DBE" w14:textId="0E081515" w:rsidR="00A772CB" w:rsidRDefault="004F262E">
    <w:pPr>
      <w:pStyle w:val="Header"/>
    </w:pPr>
    <w:r>
      <w:rPr>
        <w:noProof/>
        <w:lang w:val="en-GB" w:eastAsia="en-GB"/>
      </w:rPr>
      <w:pict w14:anchorId="671D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5" o:spid="_x0000_s1026" type="#_x0000_t75" alt="SciPod-Symbol-Low-Res" style="position:absolute;margin-left:0;margin-top:0;width:451.2pt;height:451.2pt;z-index:-251656192;mso-wrap-edited:f;mso-width-percent:0;mso-height-percent:0;mso-position-horizontal:center;mso-position-horizontal-relative:margin;mso-position-vertical:center;mso-position-vertical-relative:margin;mso-width-percent:0;mso-height-percent:0" o:allowincell="f">
          <v:imagedata r:id="rId1" o:title="SciPod-Symbol-Low-R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53A3" w14:textId="5A9EA8FC" w:rsidR="00A772CB" w:rsidRDefault="004F262E">
    <w:pPr>
      <w:pStyle w:val="Header"/>
    </w:pPr>
    <w:r>
      <w:rPr>
        <w:noProof/>
        <w:lang w:val="en-GB" w:eastAsia="en-GB"/>
      </w:rPr>
      <w:pict w14:anchorId="13C5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3" o:spid="_x0000_s1025" type="#_x0000_t75" alt="SciPod-Symbol-Low-Res" style="position:absolute;margin-left:0;margin-top:0;width:451.2pt;height:451.2pt;z-index:-251658240;mso-wrap-edited:f;mso-width-percent:0;mso-height-percent:0;mso-position-horizontal:center;mso-position-horizontal-relative:margin;mso-position-vertical:center;mso-position-vertical-relative:margin;mso-width-percent:0;mso-height-percent:0" o:allowincell="f">
          <v:imagedata r:id="rId1" o:title="SciPod-Symbol-Low-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96FA9"/>
    <w:multiLevelType w:val="hybridMultilevel"/>
    <w:tmpl w:val="0562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725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AU"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szS2ABImFpYGpko6SsGpxcWZ+XkgBYaGtQAVysb8LQAAAA=="/>
  </w:docVars>
  <w:rsids>
    <w:rsidRoot w:val="006A58D3"/>
    <w:rsid w:val="00005581"/>
    <w:rsid w:val="000117FC"/>
    <w:rsid w:val="00011B67"/>
    <w:rsid w:val="00012791"/>
    <w:rsid w:val="00012CF2"/>
    <w:rsid w:val="00014658"/>
    <w:rsid w:val="00016183"/>
    <w:rsid w:val="00016A6D"/>
    <w:rsid w:val="0001735C"/>
    <w:rsid w:val="00020239"/>
    <w:rsid w:val="00021077"/>
    <w:rsid w:val="00021891"/>
    <w:rsid w:val="00027962"/>
    <w:rsid w:val="00036452"/>
    <w:rsid w:val="000364DE"/>
    <w:rsid w:val="000409F0"/>
    <w:rsid w:val="00040BE4"/>
    <w:rsid w:val="000430C3"/>
    <w:rsid w:val="000439D5"/>
    <w:rsid w:val="000443E9"/>
    <w:rsid w:val="00044A12"/>
    <w:rsid w:val="000533CE"/>
    <w:rsid w:val="00057564"/>
    <w:rsid w:val="00063F62"/>
    <w:rsid w:val="00064D38"/>
    <w:rsid w:val="00066233"/>
    <w:rsid w:val="00066EDD"/>
    <w:rsid w:val="000725F7"/>
    <w:rsid w:val="000805B8"/>
    <w:rsid w:val="0008359D"/>
    <w:rsid w:val="00083FD7"/>
    <w:rsid w:val="00085467"/>
    <w:rsid w:val="00092DA1"/>
    <w:rsid w:val="00097477"/>
    <w:rsid w:val="000A0200"/>
    <w:rsid w:val="000B38B1"/>
    <w:rsid w:val="000B57BB"/>
    <w:rsid w:val="000B67F0"/>
    <w:rsid w:val="000C095F"/>
    <w:rsid w:val="000C2371"/>
    <w:rsid w:val="000D2BF7"/>
    <w:rsid w:val="000D3E25"/>
    <w:rsid w:val="000E2689"/>
    <w:rsid w:val="00100FDA"/>
    <w:rsid w:val="001039AB"/>
    <w:rsid w:val="00105A32"/>
    <w:rsid w:val="00114C54"/>
    <w:rsid w:val="0011690D"/>
    <w:rsid w:val="001202C1"/>
    <w:rsid w:val="00120C21"/>
    <w:rsid w:val="00123DFB"/>
    <w:rsid w:val="001250E8"/>
    <w:rsid w:val="001252BB"/>
    <w:rsid w:val="0012597A"/>
    <w:rsid w:val="001304E0"/>
    <w:rsid w:val="001312BF"/>
    <w:rsid w:val="00133093"/>
    <w:rsid w:val="00133B72"/>
    <w:rsid w:val="001367E4"/>
    <w:rsid w:val="00137070"/>
    <w:rsid w:val="00142EB7"/>
    <w:rsid w:val="001453B1"/>
    <w:rsid w:val="00150395"/>
    <w:rsid w:val="00150660"/>
    <w:rsid w:val="0015206F"/>
    <w:rsid w:val="0015468D"/>
    <w:rsid w:val="0015515A"/>
    <w:rsid w:val="00155EF7"/>
    <w:rsid w:val="001616AB"/>
    <w:rsid w:val="00162590"/>
    <w:rsid w:val="00162725"/>
    <w:rsid w:val="00162C28"/>
    <w:rsid w:val="00165BF9"/>
    <w:rsid w:val="0016715D"/>
    <w:rsid w:val="0016756E"/>
    <w:rsid w:val="00170736"/>
    <w:rsid w:val="0017106F"/>
    <w:rsid w:val="00171DA3"/>
    <w:rsid w:val="0017338B"/>
    <w:rsid w:val="0017553B"/>
    <w:rsid w:val="00176E73"/>
    <w:rsid w:val="001774D4"/>
    <w:rsid w:val="001800F1"/>
    <w:rsid w:val="0018125C"/>
    <w:rsid w:val="0018228C"/>
    <w:rsid w:val="001828B5"/>
    <w:rsid w:val="00185C56"/>
    <w:rsid w:val="001902C6"/>
    <w:rsid w:val="00192842"/>
    <w:rsid w:val="00194F0D"/>
    <w:rsid w:val="00195418"/>
    <w:rsid w:val="00195D5E"/>
    <w:rsid w:val="001966B2"/>
    <w:rsid w:val="001A24F3"/>
    <w:rsid w:val="001A5DF0"/>
    <w:rsid w:val="001A7B34"/>
    <w:rsid w:val="001B0D8B"/>
    <w:rsid w:val="001B31ED"/>
    <w:rsid w:val="001B37C1"/>
    <w:rsid w:val="001B72CB"/>
    <w:rsid w:val="001B7F8C"/>
    <w:rsid w:val="001C435F"/>
    <w:rsid w:val="001C5E1A"/>
    <w:rsid w:val="001C6BAD"/>
    <w:rsid w:val="001D0712"/>
    <w:rsid w:val="001D1CC5"/>
    <w:rsid w:val="001D2B1D"/>
    <w:rsid w:val="001D4107"/>
    <w:rsid w:val="001D5EF5"/>
    <w:rsid w:val="001D7D5B"/>
    <w:rsid w:val="001E1BF1"/>
    <w:rsid w:val="001E39CE"/>
    <w:rsid w:val="001E7638"/>
    <w:rsid w:val="001F25BF"/>
    <w:rsid w:val="001F2903"/>
    <w:rsid w:val="002004DC"/>
    <w:rsid w:val="0020233B"/>
    <w:rsid w:val="0020281C"/>
    <w:rsid w:val="00207D5C"/>
    <w:rsid w:val="00210526"/>
    <w:rsid w:val="00215951"/>
    <w:rsid w:val="00217B17"/>
    <w:rsid w:val="002228A6"/>
    <w:rsid w:val="00222B27"/>
    <w:rsid w:val="0022489B"/>
    <w:rsid w:val="0023113C"/>
    <w:rsid w:val="00231B1D"/>
    <w:rsid w:val="002322ED"/>
    <w:rsid w:val="00233622"/>
    <w:rsid w:val="0023729A"/>
    <w:rsid w:val="00242253"/>
    <w:rsid w:val="00245D52"/>
    <w:rsid w:val="00246842"/>
    <w:rsid w:val="00252499"/>
    <w:rsid w:val="002533A6"/>
    <w:rsid w:val="002534A0"/>
    <w:rsid w:val="00264B8D"/>
    <w:rsid w:val="00265F31"/>
    <w:rsid w:val="00271305"/>
    <w:rsid w:val="002744A1"/>
    <w:rsid w:val="0027537E"/>
    <w:rsid w:val="0028168F"/>
    <w:rsid w:val="00282CB3"/>
    <w:rsid w:val="0028412C"/>
    <w:rsid w:val="00286D10"/>
    <w:rsid w:val="0028719F"/>
    <w:rsid w:val="002873D0"/>
    <w:rsid w:val="00291030"/>
    <w:rsid w:val="00293D6D"/>
    <w:rsid w:val="0029424B"/>
    <w:rsid w:val="00295366"/>
    <w:rsid w:val="002958D3"/>
    <w:rsid w:val="00296CA8"/>
    <w:rsid w:val="00297852"/>
    <w:rsid w:val="002A0DCC"/>
    <w:rsid w:val="002A1AAC"/>
    <w:rsid w:val="002A2203"/>
    <w:rsid w:val="002A26C9"/>
    <w:rsid w:val="002A3776"/>
    <w:rsid w:val="002A7A8E"/>
    <w:rsid w:val="002B01E8"/>
    <w:rsid w:val="002B60B3"/>
    <w:rsid w:val="002C0386"/>
    <w:rsid w:val="002C094F"/>
    <w:rsid w:val="002C7EA6"/>
    <w:rsid w:val="002D0E5B"/>
    <w:rsid w:val="002D1CE9"/>
    <w:rsid w:val="002D5AB8"/>
    <w:rsid w:val="002E0769"/>
    <w:rsid w:val="002E08A6"/>
    <w:rsid w:val="002E69A5"/>
    <w:rsid w:val="002E69DA"/>
    <w:rsid w:val="002F602C"/>
    <w:rsid w:val="00300E46"/>
    <w:rsid w:val="0030283E"/>
    <w:rsid w:val="00304B15"/>
    <w:rsid w:val="00310498"/>
    <w:rsid w:val="003125F2"/>
    <w:rsid w:val="00320909"/>
    <w:rsid w:val="00320DE1"/>
    <w:rsid w:val="00321030"/>
    <w:rsid w:val="00324B19"/>
    <w:rsid w:val="00324E19"/>
    <w:rsid w:val="003271A7"/>
    <w:rsid w:val="00332D68"/>
    <w:rsid w:val="003468C1"/>
    <w:rsid w:val="00347554"/>
    <w:rsid w:val="00350F31"/>
    <w:rsid w:val="00351004"/>
    <w:rsid w:val="003539BB"/>
    <w:rsid w:val="00356735"/>
    <w:rsid w:val="003601E9"/>
    <w:rsid w:val="00361930"/>
    <w:rsid w:val="00362547"/>
    <w:rsid w:val="0036284F"/>
    <w:rsid w:val="003648CD"/>
    <w:rsid w:val="00365F83"/>
    <w:rsid w:val="00366503"/>
    <w:rsid w:val="00367EF1"/>
    <w:rsid w:val="00371CBC"/>
    <w:rsid w:val="00372F3A"/>
    <w:rsid w:val="00373866"/>
    <w:rsid w:val="00384AE1"/>
    <w:rsid w:val="00392572"/>
    <w:rsid w:val="00394323"/>
    <w:rsid w:val="00394425"/>
    <w:rsid w:val="00395B04"/>
    <w:rsid w:val="00396A0B"/>
    <w:rsid w:val="00397C24"/>
    <w:rsid w:val="003A03EC"/>
    <w:rsid w:val="003B03A2"/>
    <w:rsid w:val="003B2B5F"/>
    <w:rsid w:val="003B729A"/>
    <w:rsid w:val="003C0B84"/>
    <w:rsid w:val="003C223B"/>
    <w:rsid w:val="003C2F40"/>
    <w:rsid w:val="003C6934"/>
    <w:rsid w:val="003C74B0"/>
    <w:rsid w:val="003D02E9"/>
    <w:rsid w:val="003D293F"/>
    <w:rsid w:val="003D77FF"/>
    <w:rsid w:val="003D7F14"/>
    <w:rsid w:val="003E12D3"/>
    <w:rsid w:val="003F090B"/>
    <w:rsid w:val="003F35C4"/>
    <w:rsid w:val="003F4E20"/>
    <w:rsid w:val="003F66B5"/>
    <w:rsid w:val="00407212"/>
    <w:rsid w:val="00407595"/>
    <w:rsid w:val="00407F7F"/>
    <w:rsid w:val="00410094"/>
    <w:rsid w:val="00411398"/>
    <w:rsid w:val="00415276"/>
    <w:rsid w:val="0041668E"/>
    <w:rsid w:val="00417DD5"/>
    <w:rsid w:val="00421E4F"/>
    <w:rsid w:val="00423030"/>
    <w:rsid w:val="00426C61"/>
    <w:rsid w:val="00431EAA"/>
    <w:rsid w:val="00432344"/>
    <w:rsid w:val="00433FB0"/>
    <w:rsid w:val="004407C3"/>
    <w:rsid w:val="00443ECE"/>
    <w:rsid w:val="0044781E"/>
    <w:rsid w:val="00450F3B"/>
    <w:rsid w:val="00452786"/>
    <w:rsid w:val="0045470B"/>
    <w:rsid w:val="00456900"/>
    <w:rsid w:val="00456C35"/>
    <w:rsid w:val="004578B6"/>
    <w:rsid w:val="00461023"/>
    <w:rsid w:val="004635F5"/>
    <w:rsid w:val="0048068B"/>
    <w:rsid w:val="00484F23"/>
    <w:rsid w:val="0048623A"/>
    <w:rsid w:val="00490C37"/>
    <w:rsid w:val="00491CB6"/>
    <w:rsid w:val="00493124"/>
    <w:rsid w:val="00496248"/>
    <w:rsid w:val="004A7966"/>
    <w:rsid w:val="004A7AE5"/>
    <w:rsid w:val="004B0E99"/>
    <w:rsid w:val="004B7E1A"/>
    <w:rsid w:val="004C2444"/>
    <w:rsid w:val="004C28CD"/>
    <w:rsid w:val="004C4BEC"/>
    <w:rsid w:val="004C76B0"/>
    <w:rsid w:val="004D3599"/>
    <w:rsid w:val="004D4E04"/>
    <w:rsid w:val="004D69EC"/>
    <w:rsid w:val="004E0B1C"/>
    <w:rsid w:val="004E1646"/>
    <w:rsid w:val="004E54E0"/>
    <w:rsid w:val="004E5710"/>
    <w:rsid w:val="004E7715"/>
    <w:rsid w:val="004F0215"/>
    <w:rsid w:val="004F1305"/>
    <w:rsid w:val="004F262E"/>
    <w:rsid w:val="004F3FCE"/>
    <w:rsid w:val="004F7B50"/>
    <w:rsid w:val="00501B82"/>
    <w:rsid w:val="005032C9"/>
    <w:rsid w:val="005124DB"/>
    <w:rsid w:val="0052195F"/>
    <w:rsid w:val="00521CD3"/>
    <w:rsid w:val="00521FE3"/>
    <w:rsid w:val="00531163"/>
    <w:rsid w:val="0053161A"/>
    <w:rsid w:val="00531B21"/>
    <w:rsid w:val="00532C67"/>
    <w:rsid w:val="00532DB1"/>
    <w:rsid w:val="00535795"/>
    <w:rsid w:val="005377C5"/>
    <w:rsid w:val="00543143"/>
    <w:rsid w:val="00544C81"/>
    <w:rsid w:val="00544D11"/>
    <w:rsid w:val="00546175"/>
    <w:rsid w:val="005527E5"/>
    <w:rsid w:val="00556B01"/>
    <w:rsid w:val="005606DD"/>
    <w:rsid w:val="00560FBC"/>
    <w:rsid w:val="00563C16"/>
    <w:rsid w:val="005643A3"/>
    <w:rsid w:val="00566582"/>
    <w:rsid w:val="005677FD"/>
    <w:rsid w:val="0057350E"/>
    <w:rsid w:val="0057385B"/>
    <w:rsid w:val="00576D17"/>
    <w:rsid w:val="005821C4"/>
    <w:rsid w:val="0058423A"/>
    <w:rsid w:val="00584638"/>
    <w:rsid w:val="00591011"/>
    <w:rsid w:val="00592FD7"/>
    <w:rsid w:val="005933B2"/>
    <w:rsid w:val="00593423"/>
    <w:rsid w:val="00597698"/>
    <w:rsid w:val="005A2C4E"/>
    <w:rsid w:val="005A2D6C"/>
    <w:rsid w:val="005A3561"/>
    <w:rsid w:val="005A40F5"/>
    <w:rsid w:val="005A4C19"/>
    <w:rsid w:val="005A56EA"/>
    <w:rsid w:val="005A6A88"/>
    <w:rsid w:val="005A7E3C"/>
    <w:rsid w:val="005B296D"/>
    <w:rsid w:val="005B388E"/>
    <w:rsid w:val="005B38E0"/>
    <w:rsid w:val="005B3A59"/>
    <w:rsid w:val="005C073D"/>
    <w:rsid w:val="005C4084"/>
    <w:rsid w:val="005C6BC1"/>
    <w:rsid w:val="005D122D"/>
    <w:rsid w:val="005D3ED0"/>
    <w:rsid w:val="005F23C0"/>
    <w:rsid w:val="005F4689"/>
    <w:rsid w:val="005F5C0E"/>
    <w:rsid w:val="00601040"/>
    <w:rsid w:val="0060151C"/>
    <w:rsid w:val="006049F1"/>
    <w:rsid w:val="0060532D"/>
    <w:rsid w:val="00606CC0"/>
    <w:rsid w:val="00607C85"/>
    <w:rsid w:val="00611D15"/>
    <w:rsid w:val="00612643"/>
    <w:rsid w:val="0061468B"/>
    <w:rsid w:val="00617D05"/>
    <w:rsid w:val="006208DC"/>
    <w:rsid w:val="00621BB7"/>
    <w:rsid w:val="00625001"/>
    <w:rsid w:val="00631554"/>
    <w:rsid w:val="006324B7"/>
    <w:rsid w:val="00643DE0"/>
    <w:rsid w:val="00654265"/>
    <w:rsid w:val="00655C73"/>
    <w:rsid w:val="00661674"/>
    <w:rsid w:val="0066218E"/>
    <w:rsid w:val="0066279D"/>
    <w:rsid w:val="00672955"/>
    <w:rsid w:val="00672B82"/>
    <w:rsid w:val="00673027"/>
    <w:rsid w:val="00673130"/>
    <w:rsid w:val="00677741"/>
    <w:rsid w:val="00684555"/>
    <w:rsid w:val="00692524"/>
    <w:rsid w:val="00692C51"/>
    <w:rsid w:val="00692D89"/>
    <w:rsid w:val="00694503"/>
    <w:rsid w:val="0069538D"/>
    <w:rsid w:val="006A214D"/>
    <w:rsid w:val="006A4B68"/>
    <w:rsid w:val="006A58D3"/>
    <w:rsid w:val="006A64E6"/>
    <w:rsid w:val="006A6DB6"/>
    <w:rsid w:val="006A7187"/>
    <w:rsid w:val="006B2017"/>
    <w:rsid w:val="006B3921"/>
    <w:rsid w:val="006B5C94"/>
    <w:rsid w:val="006C04F3"/>
    <w:rsid w:val="006C28BD"/>
    <w:rsid w:val="006C5D49"/>
    <w:rsid w:val="006C7E55"/>
    <w:rsid w:val="006D03B6"/>
    <w:rsid w:val="006D1A90"/>
    <w:rsid w:val="006D48D3"/>
    <w:rsid w:val="006E201D"/>
    <w:rsid w:val="006E4363"/>
    <w:rsid w:val="006E657E"/>
    <w:rsid w:val="006F5948"/>
    <w:rsid w:val="006F76DC"/>
    <w:rsid w:val="006F7D37"/>
    <w:rsid w:val="007005A8"/>
    <w:rsid w:val="00703780"/>
    <w:rsid w:val="007045B8"/>
    <w:rsid w:val="00704ACD"/>
    <w:rsid w:val="0070593A"/>
    <w:rsid w:val="00705BD4"/>
    <w:rsid w:val="007079B8"/>
    <w:rsid w:val="00711F22"/>
    <w:rsid w:val="007130B8"/>
    <w:rsid w:val="0071409A"/>
    <w:rsid w:val="0071469C"/>
    <w:rsid w:val="00716DB4"/>
    <w:rsid w:val="00721BA5"/>
    <w:rsid w:val="00721E64"/>
    <w:rsid w:val="0072342C"/>
    <w:rsid w:val="007266D6"/>
    <w:rsid w:val="007272BE"/>
    <w:rsid w:val="00730530"/>
    <w:rsid w:val="007321D7"/>
    <w:rsid w:val="007412B1"/>
    <w:rsid w:val="00743953"/>
    <w:rsid w:val="00745599"/>
    <w:rsid w:val="00746FF1"/>
    <w:rsid w:val="007536EA"/>
    <w:rsid w:val="00761C4D"/>
    <w:rsid w:val="00762F0E"/>
    <w:rsid w:val="0076303A"/>
    <w:rsid w:val="00764657"/>
    <w:rsid w:val="0076630A"/>
    <w:rsid w:val="00766EDD"/>
    <w:rsid w:val="007675B2"/>
    <w:rsid w:val="00770F6C"/>
    <w:rsid w:val="00773F1B"/>
    <w:rsid w:val="00776DC6"/>
    <w:rsid w:val="00783A6D"/>
    <w:rsid w:val="00785019"/>
    <w:rsid w:val="007868CB"/>
    <w:rsid w:val="0078772D"/>
    <w:rsid w:val="00790CBD"/>
    <w:rsid w:val="00792339"/>
    <w:rsid w:val="007A0A11"/>
    <w:rsid w:val="007A2BA2"/>
    <w:rsid w:val="007A407C"/>
    <w:rsid w:val="007A6E25"/>
    <w:rsid w:val="007B09C5"/>
    <w:rsid w:val="007B6385"/>
    <w:rsid w:val="007B6E44"/>
    <w:rsid w:val="007C0916"/>
    <w:rsid w:val="007C562E"/>
    <w:rsid w:val="007C57D6"/>
    <w:rsid w:val="007D5A56"/>
    <w:rsid w:val="007E0582"/>
    <w:rsid w:val="007E3894"/>
    <w:rsid w:val="007F3466"/>
    <w:rsid w:val="00805B0C"/>
    <w:rsid w:val="008067B1"/>
    <w:rsid w:val="00806F81"/>
    <w:rsid w:val="0081273C"/>
    <w:rsid w:val="008144C2"/>
    <w:rsid w:val="008207C6"/>
    <w:rsid w:val="008248FD"/>
    <w:rsid w:val="00834015"/>
    <w:rsid w:val="00835C81"/>
    <w:rsid w:val="00841978"/>
    <w:rsid w:val="00846F64"/>
    <w:rsid w:val="00846FC0"/>
    <w:rsid w:val="0084769E"/>
    <w:rsid w:val="008549E2"/>
    <w:rsid w:val="00854A4B"/>
    <w:rsid w:val="0086453A"/>
    <w:rsid w:val="00864F5E"/>
    <w:rsid w:val="00867958"/>
    <w:rsid w:val="00876C33"/>
    <w:rsid w:val="00880176"/>
    <w:rsid w:val="008841CD"/>
    <w:rsid w:val="00892249"/>
    <w:rsid w:val="00894A2D"/>
    <w:rsid w:val="00894F6F"/>
    <w:rsid w:val="008A662D"/>
    <w:rsid w:val="008B0275"/>
    <w:rsid w:val="008B24C0"/>
    <w:rsid w:val="008B51B0"/>
    <w:rsid w:val="008C2664"/>
    <w:rsid w:val="008C3DAE"/>
    <w:rsid w:val="008C62FB"/>
    <w:rsid w:val="008C6C05"/>
    <w:rsid w:val="008D2A88"/>
    <w:rsid w:val="008E066C"/>
    <w:rsid w:val="008E6621"/>
    <w:rsid w:val="008F0576"/>
    <w:rsid w:val="008F1A08"/>
    <w:rsid w:val="008F4141"/>
    <w:rsid w:val="008F557D"/>
    <w:rsid w:val="008F7901"/>
    <w:rsid w:val="009011F7"/>
    <w:rsid w:val="0090208B"/>
    <w:rsid w:val="00905719"/>
    <w:rsid w:val="00906353"/>
    <w:rsid w:val="00913237"/>
    <w:rsid w:val="009140B8"/>
    <w:rsid w:val="009204B7"/>
    <w:rsid w:val="0092315E"/>
    <w:rsid w:val="0093207D"/>
    <w:rsid w:val="00932F8D"/>
    <w:rsid w:val="009405FA"/>
    <w:rsid w:val="00941F8A"/>
    <w:rsid w:val="009425CC"/>
    <w:rsid w:val="009426B5"/>
    <w:rsid w:val="00942905"/>
    <w:rsid w:val="00944652"/>
    <w:rsid w:val="0094531A"/>
    <w:rsid w:val="00955A7B"/>
    <w:rsid w:val="0096032F"/>
    <w:rsid w:val="0096292F"/>
    <w:rsid w:val="009629F3"/>
    <w:rsid w:val="00963838"/>
    <w:rsid w:val="00965CE1"/>
    <w:rsid w:val="009674A6"/>
    <w:rsid w:val="00967828"/>
    <w:rsid w:val="00971082"/>
    <w:rsid w:val="00971A0F"/>
    <w:rsid w:val="00971DB0"/>
    <w:rsid w:val="00980104"/>
    <w:rsid w:val="00985355"/>
    <w:rsid w:val="009927A1"/>
    <w:rsid w:val="00993047"/>
    <w:rsid w:val="009955E4"/>
    <w:rsid w:val="00995E89"/>
    <w:rsid w:val="009A5A82"/>
    <w:rsid w:val="009A6623"/>
    <w:rsid w:val="009B1D23"/>
    <w:rsid w:val="009B1E95"/>
    <w:rsid w:val="009B5088"/>
    <w:rsid w:val="009B552A"/>
    <w:rsid w:val="009B5C13"/>
    <w:rsid w:val="009B7090"/>
    <w:rsid w:val="009B7D65"/>
    <w:rsid w:val="009C07D2"/>
    <w:rsid w:val="009C34C7"/>
    <w:rsid w:val="009C4AF9"/>
    <w:rsid w:val="009C4B3E"/>
    <w:rsid w:val="009C5C11"/>
    <w:rsid w:val="009D1632"/>
    <w:rsid w:val="009D1654"/>
    <w:rsid w:val="009D1D08"/>
    <w:rsid w:val="009D25B2"/>
    <w:rsid w:val="009D7AD0"/>
    <w:rsid w:val="009E1ED9"/>
    <w:rsid w:val="009E2F95"/>
    <w:rsid w:val="009E6CB8"/>
    <w:rsid w:val="009E7B95"/>
    <w:rsid w:val="009F45B2"/>
    <w:rsid w:val="009F5EA9"/>
    <w:rsid w:val="00A1015F"/>
    <w:rsid w:val="00A10E2D"/>
    <w:rsid w:val="00A1105A"/>
    <w:rsid w:val="00A20F06"/>
    <w:rsid w:val="00A22FE2"/>
    <w:rsid w:val="00A25F16"/>
    <w:rsid w:val="00A264DB"/>
    <w:rsid w:val="00A30078"/>
    <w:rsid w:val="00A32D88"/>
    <w:rsid w:val="00A40840"/>
    <w:rsid w:val="00A40EF1"/>
    <w:rsid w:val="00A43C5A"/>
    <w:rsid w:val="00A44944"/>
    <w:rsid w:val="00A4716E"/>
    <w:rsid w:val="00A4760A"/>
    <w:rsid w:val="00A5147F"/>
    <w:rsid w:val="00A516CE"/>
    <w:rsid w:val="00A55272"/>
    <w:rsid w:val="00A55499"/>
    <w:rsid w:val="00A60CAF"/>
    <w:rsid w:val="00A6119E"/>
    <w:rsid w:val="00A65E18"/>
    <w:rsid w:val="00A65FFD"/>
    <w:rsid w:val="00A71534"/>
    <w:rsid w:val="00A772CB"/>
    <w:rsid w:val="00A818C2"/>
    <w:rsid w:val="00A828C0"/>
    <w:rsid w:val="00A8435B"/>
    <w:rsid w:val="00A84553"/>
    <w:rsid w:val="00A8524A"/>
    <w:rsid w:val="00A960F7"/>
    <w:rsid w:val="00AA0047"/>
    <w:rsid w:val="00AA07D2"/>
    <w:rsid w:val="00AA28F4"/>
    <w:rsid w:val="00AB1DDE"/>
    <w:rsid w:val="00AB353A"/>
    <w:rsid w:val="00AC29A6"/>
    <w:rsid w:val="00AC5AB5"/>
    <w:rsid w:val="00AC632F"/>
    <w:rsid w:val="00AC673D"/>
    <w:rsid w:val="00AC71D0"/>
    <w:rsid w:val="00AD2657"/>
    <w:rsid w:val="00AD29DD"/>
    <w:rsid w:val="00AD2DE4"/>
    <w:rsid w:val="00AD3AEE"/>
    <w:rsid w:val="00AD73CC"/>
    <w:rsid w:val="00AE2D16"/>
    <w:rsid w:val="00AE3BA2"/>
    <w:rsid w:val="00AE6F2F"/>
    <w:rsid w:val="00AE79F7"/>
    <w:rsid w:val="00AE7E8B"/>
    <w:rsid w:val="00AF10FD"/>
    <w:rsid w:val="00AF2B7E"/>
    <w:rsid w:val="00B03980"/>
    <w:rsid w:val="00B062FB"/>
    <w:rsid w:val="00B147BD"/>
    <w:rsid w:val="00B23188"/>
    <w:rsid w:val="00B2462F"/>
    <w:rsid w:val="00B3226A"/>
    <w:rsid w:val="00B3428D"/>
    <w:rsid w:val="00B400DF"/>
    <w:rsid w:val="00B47238"/>
    <w:rsid w:val="00B50350"/>
    <w:rsid w:val="00B54EAA"/>
    <w:rsid w:val="00B553E9"/>
    <w:rsid w:val="00B601A7"/>
    <w:rsid w:val="00B6435B"/>
    <w:rsid w:val="00B75FA4"/>
    <w:rsid w:val="00B80947"/>
    <w:rsid w:val="00B814B6"/>
    <w:rsid w:val="00B81530"/>
    <w:rsid w:val="00B8767E"/>
    <w:rsid w:val="00B87E22"/>
    <w:rsid w:val="00B9618E"/>
    <w:rsid w:val="00BA196F"/>
    <w:rsid w:val="00BA29BF"/>
    <w:rsid w:val="00BA312A"/>
    <w:rsid w:val="00BA5969"/>
    <w:rsid w:val="00BA6DDF"/>
    <w:rsid w:val="00BB24D6"/>
    <w:rsid w:val="00BB4C33"/>
    <w:rsid w:val="00BC2C71"/>
    <w:rsid w:val="00BC3277"/>
    <w:rsid w:val="00BC3A66"/>
    <w:rsid w:val="00BC72A0"/>
    <w:rsid w:val="00BD0F93"/>
    <w:rsid w:val="00BD1A22"/>
    <w:rsid w:val="00BD2087"/>
    <w:rsid w:val="00BD27CA"/>
    <w:rsid w:val="00BD32F2"/>
    <w:rsid w:val="00BE07DF"/>
    <w:rsid w:val="00BE405D"/>
    <w:rsid w:val="00BE4870"/>
    <w:rsid w:val="00BF0A83"/>
    <w:rsid w:val="00BF0E02"/>
    <w:rsid w:val="00BF158C"/>
    <w:rsid w:val="00BF3875"/>
    <w:rsid w:val="00BF6A70"/>
    <w:rsid w:val="00BF75D8"/>
    <w:rsid w:val="00C056B9"/>
    <w:rsid w:val="00C067A0"/>
    <w:rsid w:val="00C10C25"/>
    <w:rsid w:val="00C113B5"/>
    <w:rsid w:val="00C11D65"/>
    <w:rsid w:val="00C122B8"/>
    <w:rsid w:val="00C16F8E"/>
    <w:rsid w:val="00C17EE6"/>
    <w:rsid w:val="00C22FE6"/>
    <w:rsid w:val="00C238FA"/>
    <w:rsid w:val="00C23CDC"/>
    <w:rsid w:val="00C26780"/>
    <w:rsid w:val="00C30878"/>
    <w:rsid w:val="00C31E7A"/>
    <w:rsid w:val="00C327F1"/>
    <w:rsid w:val="00C41CD4"/>
    <w:rsid w:val="00C430DB"/>
    <w:rsid w:val="00C44754"/>
    <w:rsid w:val="00C45E2F"/>
    <w:rsid w:val="00C50CC7"/>
    <w:rsid w:val="00C5318B"/>
    <w:rsid w:val="00C5578D"/>
    <w:rsid w:val="00C57D0D"/>
    <w:rsid w:val="00C632D6"/>
    <w:rsid w:val="00C71FFA"/>
    <w:rsid w:val="00C74846"/>
    <w:rsid w:val="00C77190"/>
    <w:rsid w:val="00C81F1C"/>
    <w:rsid w:val="00C82C38"/>
    <w:rsid w:val="00C8514C"/>
    <w:rsid w:val="00C85D03"/>
    <w:rsid w:val="00C866D4"/>
    <w:rsid w:val="00C90A42"/>
    <w:rsid w:val="00C961F9"/>
    <w:rsid w:val="00CA20F4"/>
    <w:rsid w:val="00CA4AEA"/>
    <w:rsid w:val="00CA7E54"/>
    <w:rsid w:val="00CB7EBE"/>
    <w:rsid w:val="00CC7546"/>
    <w:rsid w:val="00CC7C0B"/>
    <w:rsid w:val="00CD25CF"/>
    <w:rsid w:val="00CD2A75"/>
    <w:rsid w:val="00CD2F36"/>
    <w:rsid w:val="00CD4B01"/>
    <w:rsid w:val="00CD64FD"/>
    <w:rsid w:val="00CE009D"/>
    <w:rsid w:val="00CE0D7D"/>
    <w:rsid w:val="00CE4A23"/>
    <w:rsid w:val="00CE5ABF"/>
    <w:rsid w:val="00CE5D67"/>
    <w:rsid w:val="00CF2AB0"/>
    <w:rsid w:val="00CF35D6"/>
    <w:rsid w:val="00CF4705"/>
    <w:rsid w:val="00CF4A73"/>
    <w:rsid w:val="00D0375D"/>
    <w:rsid w:val="00D07E7E"/>
    <w:rsid w:val="00D109A3"/>
    <w:rsid w:val="00D114C5"/>
    <w:rsid w:val="00D13431"/>
    <w:rsid w:val="00D134EA"/>
    <w:rsid w:val="00D14E04"/>
    <w:rsid w:val="00D214BA"/>
    <w:rsid w:val="00D3226C"/>
    <w:rsid w:val="00D33E09"/>
    <w:rsid w:val="00D35018"/>
    <w:rsid w:val="00D35149"/>
    <w:rsid w:val="00D3588C"/>
    <w:rsid w:val="00D365C9"/>
    <w:rsid w:val="00D37836"/>
    <w:rsid w:val="00D41AF1"/>
    <w:rsid w:val="00D50614"/>
    <w:rsid w:val="00D531D0"/>
    <w:rsid w:val="00D53751"/>
    <w:rsid w:val="00D53ADC"/>
    <w:rsid w:val="00D53F5C"/>
    <w:rsid w:val="00D620F1"/>
    <w:rsid w:val="00D660AF"/>
    <w:rsid w:val="00D66925"/>
    <w:rsid w:val="00D67CD4"/>
    <w:rsid w:val="00D83FF9"/>
    <w:rsid w:val="00D87E99"/>
    <w:rsid w:val="00D90234"/>
    <w:rsid w:val="00D93029"/>
    <w:rsid w:val="00D9495D"/>
    <w:rsid w:val="00D94E9E"/>
    <w:rsid w:val="00D962CC"/>
    <w:rsid w:val="00D966E5"/>
    <w:rsid w:val="00D96811"/>
    <w:rsid w:val="00D97C97"/>
    <w:rsid w:val="00DA41DC"/>
    <w:rsid w:val="00DA5E86"/>
    <w:rsid w:val="00DA6346"/>
    <w:rsid w:val="00DB1B80"/>
    <w:rsid w:val="00DB1BCD"/>
    <w:rsid w:val="00DB3109"/>
    <w:rsid w:val="00DB3A14"/>
    <w:rsid w:val="00DB6326"/>
    <w:rsid w:val="00DB7EEB"/>
    <w:rsid w:val="00DC013B"/>
    <w:rsid w:val="00DC1E5B"/>
    <w:rsid w:val="00DC385E"/>
    <w:rsid w:val="00DC59AC"/>
    <w:rsid w:val="00DC783C"/>
    <w:rsid w:val="00DD1B25"/>
    <w:rsid w:val="00DD2DA8"/>
    <w:rsid w:val="00DD49AC"/>
    <w:rsid w:val="00DD73F5"/>
    <w:rsid w:val="00DE0BDD"/>
    <w:rsid w:val="00DE1BC9"/>
    <w:rsid w:val="00DE2214"/>
    <w:rsid w:val="00DE4853"/>
    <w:rsid w:val="00DE5694"/>
    <w:rsid w:val="00DE6259"/>
    <w:rsid w:val="00DE67BA"/>
    <w:rsid w:val="00DF2799"/>
    <w:rsid w:val="00DF28D2"/>
    <w:rsid w:val="00DF7FDE"/>
    <w:rsid w:val="00E002AD"/>
    <w:rsid w:val="00E01271"/>
    <w:rsid w:val="00E042EA"/>
    <w:rsid w:val="00E06131"/>
    <w:rsid w:val="00E07EC9"/>
    <w:rsid w:val="00E134DE"/>
    <w:rsid w:val="00E14B5F"/>
    <w:rsid w:val="00E177F7"/>
    <w:rsid w:val="00E22ADF"/>
    <w:rsid w:val="00E24E59"/>
    <w:rsid w:val="00E25E2A"/>
    <w:rsid w:val="00E26D12"/>
    <w:rsid w:val="00E3024D"/>
    <w:rsid w:val="00E302B7"/>
    <w:rsid w:val="00E41F8A"/>
    <w:rsid w:val="00E45391"/>
    <w:rsid w:val="00E477CC"/>
    <w:rsid w:val="00E47E63"/>
    <w:rsid w:val="00E53464"/>
    <w:rsid w:val="00E546E3"/>
    <w:rsid w:val="00E57B17"/>
    <w:rsid w:val="00E6695E"/>
    <w:rsid w:val="00E67233"/>
    <w:rsid w:val="00E67D05"/>
    <w:rsid w:val="00E82F5A"/>
    <w:rsid w:val="00E8486D"/>
    <w:rsid w:val="00E913E4"/>
    <w:rsid w:val="00E92B78"/>
    <w:rsid w:val="00E95E99"/>
    <w:rsid w:val="00E973CD"/>
    <w:rsid w:val="00E97457"/>
    <w:rsid w:val="00EA0423"/>
    <w:rsid w:val="00EA07A2"/>
    <w:rsid w:val="00EA1FB5"/>
    <w:rsid w:val="00EA4123"/>
    <w:rsid w:val="00EB0ECE"/>
    <w:rsid w:val="00EB122C"/>
    <w:rsid w:val="00EB1510"/>
    <w:rsid w:val="00EC298B"/>
    <w:rsid w:val="00EC4F3B"/>
    <w:rsid w:val="00EE1F89"/>
    <w:rsid w:val="00EE7544"/>
    <w:rsid w:val="00EF0864"/>
    <w:rsid w:val="00EF1EA9"/>
    <w:rsid w:val="00F0391F"/>
    <w:rsid w:val="00F04663"/>
    <w:rsid w:val="00F046AC"/>
    <w:rsid w:val="00F04E9B"/>
    <w:rsid w:val="00F06C4F"/>
    <w:rsid w:val="00F0718E"/>
    <w:rsid w:val="00F104FB"/>
    <w:rsid w:val="00F10699"/>
    <w:rsid w:val="00F10937"/>
    <w:rsid w:val="00F10A3F"/>
    <w:rsid w:val="00F16244"/>
    <w:rsid w:val="00F236B0"/>
    <w:rsid w:val="00F239F0"/>
    <w:rsid w:val="00F268B5"/>
    <w:rsid w:val="00F315C2"/>
    <w:rsid w:val="00F31D4C"/>
    <w:rsid w:val="00F349FD"/>
    <w:rsid w:val="00F364CE"/>
    <w:rsid w:val="00F37655"/>
    <w:rsid w:val="00F407B0"/>
    <w:rsid w:val="00F42F79"/>
    <w:rsid w:val="00F4529E"/>
    <w:rsid w:val="00F45B7B"/>
    <w:rsid w:val="00F45DB4"/>
    <w:rsid w:val="00F47389"/>
    <w:rsid w:val="00F711D5"/>
    <w:rsid w:val="00F7141C"/>
    <w:rsid w:val="00F72407"/>
    <w:rsid w:val="00F72E8F"/>
    <w:rsid w:val="00F74C24"/>
    <w:rsid w:val="00F8035E"/>
    <w:rsid w:val="00F8289A"/>
    <w:rsid w:val="00F9683B"/>
    <w:rsid w:val="00F97635"/>
    <w:rsid w:val="00F9785B"/>
    <w:rsid w:val="00FA11AC"/>
    <w:rsid w:val="00FA27EB"/>
    <w:rsid w:val="00FA68A2"/>
    <w:rsid w:val="00FB0C04"/>
    <w:rsid w:val="00FB4558"/>
    <w:rsid w:val="00FC1638"/>
    <w:rsid w:val="00FD2BB5"/>
    <w:rsid w:val="00FD2C6C"/>
    <w:rsid w:val="00FD3CA1"/>
    <w:rsid w:val="00FD53F2"/>
    <w:rsid w:val="00FD5EF9"/>
    <w:rsid w:val="00FD61B1"/>
    <w:rsid w:val="00FD6ED2"/>
    <w:rsid w:val="00FE5735"/>
    <w:rsid w:val="00FF1630"/>
    <w:rsid w:val="00FF1782"/>
    <w:rsid w:val="00FF53BA"/>
    <w:rsid w:val="00FF7D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8CBD4"/>
  <w15:docId w15:val="{895E9B1E-21A7-40A8-BE0E-AC7CB642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EE"/>
    <w:pPr>
      <w:spacing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8B"/>
    <w:pPr>
      <w:spacing w:line="259" w:lineRule="auto"/>
      <w:ind w:left="720"/>
      <w:contextualSpacing/>
    </w:pPr>
    <w:rPr>
      <w:lang w:val="en-AU"/>
    </w:rPr>
  </w:style>
  <w:style w:type="paragraph" w:styleId="BalloonText">
    <w:name w:val="Balloon Text"/>
    <w:basedOn w:val="Normal"/>
    <w:link w:val="BalloonTextChar"/>
    <w:uiPriority w:val="99"/>
    <w:semiHidden/>
    <w:unhideWhenUsed/>
    <w:rsid w:val="00CE4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23"/>
    <w:rPr>
      <w:rFonts w:ascii="Segoe UI" w:hAnsi="Segoe UI" w:cs="Segoe UI"/>
      <w:sz w:val="18"/>
      <w:szCs w:val="18"/>
    </w:rPr>
  </w:style>
  <w:style w:type="character" w:styleId="Hyperlink">
    <w:name w:val="Hyperlink"/>
    <w:basedOn w:val="DefaultParagraphFont"/>
    <w:uiPriority w:val="99"/>
    <w:unhideWhenUsed/>
    <w:rsid w:val="006A4B68"/>
    <w:rPr>
      <w:color w:val="0563C1" w:themeColor="hyperlink"/>
      <w:u w:val="single"/>
    </w:rPr>
  </w:style>
  <w:style w:type="paragraph" w:styleId="Header">
    <w:name w:val="header"/>
    <w:basedOn w:val="Normal"/>
    <w:link w:val="HeaderChar"/>
    <w:uiPriority w:val="99"/>
    <w:unhideWhenUsed/>
    <w:rsid w:val="006A4B68"/>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6A4B68"/>
  </w:style>
  <w:style w:type="paragraph" w:styleId="Footer">
    <w:name w:val="footer"/>
    <w:basedOn w:val="Normal"/>
    <w:link w:val="FooterChar"/>
    <w:uiPriority w:val="99"/>
    <w:unhideWhenUsed/>
    <w:rsid w:val="006A4B68"/>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6A4B68"/>
  </w:style>
  <w:style w:type="paragraph" w:styleId="Revision">
    <w:name w:val="Revision"/>
    <w:hidden/>
    <w:uiPriority w:val="99"/>
    <w:semiHidden/>
    <w:rsid w:val="00971DB0"/>
    <w:pPr>
      <w:spacing w:after="0" w:line="240" w:lineRule="auto"/>
    </w:pPr>
  </w:style>
  <w:style w:type="character" w:styleId="UnresolvedMention">
    <w:name w:val="Unresolved Mention"/>
    <w:basedOn w:val="DefaultParagraphFont"/>
    <w:uiPriority w:val="99"/>
    <w:semiHidden/>
    <w:unhideWhenUsed/>
    <w:rsid w:val="00D114C5"/>
    <w:rPr>
      <w:color w:val="605E5C"/>
      <w:shd w:val="clear" w:color="auto" w:fill="E1DFDD"/>
    </w:rPr>
  </w:style>
  <w:style w:type="character" w:customStyle="1" w:styleId="res9jf">
    <w:name w:val="res9jf"/>
    <w:basedOn w:val="DefaultParagraphFont"/>
    <w:rsid w:val="003D293F"/>
  </w:style>
  <w:style w:type="character" w:customStyle="1" w:styleId="acmyv">
    <w:name w:val="acmyv"/>
    <w:basedOn w:val="DefaultParagraphFont"/>
    <w:rsid w:val="003D293F"/>
  </w:style>
  <w:style w:type="character" w:styleId="CommentReference">
    <w:name w:val="annotation reference"/>
    <w:basedOn w:val="DefaultParagraphFont"/>
    <w:uiPriority w:val="99"/>
    <w:semiHidden/>
    <w:unhideWhenUsed/>
    <w:rsid w:val="0018228C"/>
    <w:rPr>
      <w:sz w:val="16"/>
      <w:szCs w:val="16"/>
    </w:rPr>
  </w:style>
  <w:style w:type="paragraph" w:styleId="CommentText">
    <w:name w:val="annotation text"/>
    <w:basedOn w:val="Normal"/>
    <w:link w:val="CommentTextChar"/>
    <w:uiPriority w:val="99"/>
    <w:unhideWhenUsed/>
    <w:rsid w:val="0018228C"/>
    <w:pPr>
      <w:spacing w:line="240" w:lineRule="auto"/>
    </w:pPr>
    <w:rPr>
      <w:sz w:val="20"/>
      <w:szCs w:val="20"/>
    </w:rPr>
  </w:style>
  <w:style w:type="character" w:customStyle="1" w:styleId="CommentTextChar">
    <w:name w:val="Comment Text Char"/>
    <w:basedOn w:val="DefaultParagraphFont"/>
    <w:link w:val="CommentText"/>
    <w:uiPriority w:val="99"/>
    <w:rsid w:val="0018228C"/>
    <w:rPr>
      <w:sz w:val="20"/>
      <w:szCs w:val="20"/>
      <w:lang w:val="en-GB"/>
    </w:rPr>
  </w:style>
  <w:style w:type="paragraph" w:styleId="CommentSubject">
    <w:name w:val="annotation subject"/>
    <w:basedOn w:val="CommentText"/>
    <w:next w:val="CommentText"/>
    <w:link w:val="CommentSubjectChar"/>
    <w:uiPriority w:val="99"/>
    <w:semiHidden/>
    <w:unhideWhenUsed/>
    <w:rsid w:val="0018228C"/>
    <w:rPr>
      <w:b/>
      <w:bCs/>
    </w:rPr>
  </w:style>
  <w:style w:type="character" w:customStyle="1" w:styleId="CommentSubjectChar">
    <w:name w:val="Comment Subject Char"/>
    <w:basedOn w:val="CommentTextChar"/>
    <w:link w:val="CommentSubject"/>
    <w:uiPriority w:val="99"/>
    <w:semiHidden/>
    <w:rsid w:val="0018228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954">
      <w:bodyDiv w:val="1"/>
      <w:marLeft w:val="0"/>
      <w:marRight w:val="0"/>
      <w:marTop w:val="0"/>
      <w:marBottom w:val="0"/>
      <w:divBdr>
        <w:top w:val="none" w:sz="0" w:space="0" w:color="auto"/>
        <w:left w:val="none" w:sz="0" w:space="0" w:color="auto"/>
        <w:bottom w:val="none" w:sz="0" w:space="0" w:color="auto"/>
        <w:right w:val="none" w:sz="0" w:space="0" w:color="auto"/>
      </w:divBdr>
    </w:div>
    <w:div w:id="249852627">
      <w:bodyDiv w:val="1"/>
      <w:marLeft w:val="0"/>
      <w:marRight w:val="0"/>
      <w:marTop w:val="0"/>
      <w:marBottom w:val="0"/>
      <w:divBdr>
        <w:top w:val="none" w:sz="0" w:space="0" w:color="auto"/>
        <w:left w:val="none" w:sz="0" w:space="0" w:color="auto"/>
        <w:bottom w:val="none" w:sz="0" w:space="0" w:color="auto"/>
        <w:right w:val="none" w:sz="0" w:space="0" w:color="auto"/>
      </w:divBdr>
    </w:div>
    <w:div w:id="639305385">
      <w:bodyDiv w:val="1"/>
      <w:marLeft w:val="0"/>
      <w:marRight w:val="0"/>
      <w:marTop w:val="0"/>
      <w:marBottom w:val="0"/>
      <w:divBdr>
        <w:top w:val="none" w:sz="0" w:space="0" w:color="auto"/>
        <w:left w:val="none" w:sz="0" w:space="0" w:color="auto"/>
        <w:bottom w:val="none" w:sz="0" w:space="0" w:color="auto"/>
        <w:right w:val="none" w:sz="0" w:space="0" w:color="auto"/>
      </w:divBdr>
    </w:div>
    <w:div w:id="1086263162">
      <w:bodyDiv w:val="1"/>
      <w:marLeft w:val="0"/>
      <w:marRight w:val="0"/>
      <w:marTop w:val="0"/>
      <w:marBottom w:val="0"/>
      <w:divBdr>
        <w:top w:val="none" w:sz="0" w:space="0" w:color="auto"/>
        <w:left w:val="none" w:sz="0" w:space="0" w:color="auto"/>
        <w:bottom w:val="none" w:sz="0" w:space="0" w:color="auto"/>
        <w:right w:val="none" w:sz="0" w:space="0" w:color="auto"/>
      </w:divBdr>
    </w:div>
    <w:div w:id="1256133357">
      <w:bodyDiv w:val="1"/>
      <w:marLeft w:val="0"/>
      <w:marRight w:val="0"/>
      <w:marTop w:val="0"/>
      <w:marBottom w:val="0"/>
      <w:divBdr>
        <w:top w:val="none" w:sz="0" w:space="0" w:color="auto"/>
        <w:left w:val="none" w:sz="0" w:space="0" w:color="auto"/>
        <w:bottom w:val="none" w:sz="0" w:space="0" w:color="auto"/>
        <w:right w:val="none" w:sz="0" w:space="0" w:color="auto"/>
      </w:divBdr>
    </w:div>
    <w:div w:id="1448893616">
      <w:bodyDiv w:val="1"/>
      <w:marLeft w:val="0"/>
      <w:marRight w:val="0"/>
      <w:marTop w:val="0"/>
      <w:marBottom w:val="0"/>
      <w:divBdr>
        <w:top w:val="none" w:sz="0" w:space="0" w:color="auto"/>
        <w:left w:val="none" w:sz="0" w:space="0" w:color="auto"/>
        <w:bottom w:val="none" w:sz="0" w:space="0" w:color="auto"/>
        <w:right w:val="none" w:sz="0" w:space="0" w:color="auto"/>
      </w:divBdr>
    </w:div>
    <w:div w:id="1450128171">
      <w:bodyDiv w:val="1"/>
      <w:marLeft w:val="0"/>
      <w:marRight w:val="0"/>
      <w:marTop w:val="0"/>
      <w:marBottom w:val="0"/>
      <w:divBdr>
        <w:top w:val="none" w:sz="0" w:space="0" w:color="auto"/>
        <w:left w:val="none" w:sz="0" w:space="0" w:color="auto"/>
        <w:bottom w:val="none" w:sz="0" w:space="0" w:color="auto"/>
        <w:right w:val="none" w:sz="0" w:space="0" w:color="auto"/>
      </w:divBdr>
    </w:div>
    <w:div w:id="20849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25087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luisa.callegari@unicatt.it" TargetMode="External"/><Relationship Id="rId4" Type="http://schemas.openxmlformats.org/officeDocument/2006/relationships/settings" Target="settings.xml"/><Relationship Id="rId9" Type="http://schemas.openxmlformats.org/officeDocument/2006/relationships/hyperlink" Target="mailto:luciana.rossi@unimi.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CF51-1DCC-B14E-A9AA-FA21B0F2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1080</Words>
  <Characters>6159</Characters>
  <Application>Microsoft Office Word</Application>
  <DocSecurity>0</DocSecurity>
  <Lines>51</Lines>
  <Paragraphs>14</Paragraphs>
  <ScaleCrop>false</ScaleCrop>
  <HeadingPairs>
    <vt:vector size="6" baseType="variant">
      <vt:variant>
        <vt:lpstr>Titolo</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Scientific</dc:creator>
  <cp:keywords/>
  <dc:description/>
  <cp:lastModifiedBy>CD</cp:lastModifiedBy>
  <cp:revision>26</cp:revision>
  <dcterms:created xsi:type="dcterms:W3CDTF">2022-02-17T16:39:00Z</dcterms:created>
  <dcterms:modified xsi:type="dcterms:W3CDTF">2022-05-16T10:09:00Z</dcterms:modified>
</cp:coreProperties>
</file>