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974E" w14:textId="77777777" w:rsidR="00CA1B38" w:rsidRPr="008E6A5D" w:rsidRDefault="008E6A5D" w:rsidP="00A069EC">
      <w:pPr>
        <w:spacing w:after="240" w:line="276" w:lineRule="auto"/>
        <w:rPr>
          <w:rFonts w:ascii="Calibri" w:eastAsia="Calibri" w:hAnsi="Calibri" w:cs="Calibri"/>
          <w:b/>
          <w:sz w:val="22"/>
          <w:szCs w:val="22"/>
        </w:rPr>
      </w:pPr>
      <w:r w:rsidRPr="008E6A5D">
        <w:rPr>
          <w:rFonts w:ascii="Calibri" w:eastAsia="Calibri" w:hAnsi="Calibri" w:cs="Calibri"/>
          <w:b/>
          <w:sz w:val="22"/>
          <w:szCs w:val="22"/>
        </w:rPr>
        <w:t>////Title: Investigating Thermal Spraying Methods for Preventing Maritime Corrosion</w:t>
      </w:r>
    </w:p>
    <w:p w14:paraId="3F4745EE" w14:textId="77777777" w:rsidR="00CA1B38" w:rsidRPr="008E6A5D" w:rsidRDefault="008E6A5D" w:rsidP="00A069EC">
      <w:pPr>
        <w:spacing w:after="240" w:line="276" w:lineRule="auto"/>
        <w:rPr>
          <w:rFonts w:ascii="Calibri" w:eastAsia="Calibri" w:hAnsi="Calibri" w:cs="Calibri"/>
          <w:b/>
          <w:sz w:val="22"/>
          <w:szCs w:val="22"/>
        </w:rPr>
      </w:pPr>
      <w:r w:rsidRPr="008E6A5D">
        <w:rPr>
          <w:rFonts w:ascii="Calibri" w:eastAsia="Calibri" w:hAnsi="Calibri" w:cs="Calibri"/>
          <w:b/>
          <w:sz w:val="22"/>
          <w:szCs w:val="22"/>
        </w:rPr>
        <w:t>////Standfirst:</w:t>
      </w:r>
    </w:p>
    <w:p w14:paraId="2C5296F3" w14:textId="02CB35D7" w:rsidR="00CA1B38" w:rsidRPr="008E6A5D" w:rsidRDefault="008E6A5D" w:rsidP="00A069EC">
      <w:pPr>
        <w:spacing w:after="240" w:line="276" w:lineRule="auto"/>
        <w:rPr>
          <w:sz w:val="22"/>
          <w:szCs w:val="22"/>
        </w:rPr>
      </w:pPr>
      <w:r w:rsidRPr="008E6A5D">
        <w:rPr>
          <w:rFonts w:ascii="Calibri" w:eastAsia="Calibri" w:hAnsi="Calibri" w:cs="Calibri"/>
          <w:sz w:val="22"/>
          <w:szCs w:val="22"/>
        </w:rPr>
        <w:t xml:space="preserve">Every year, </w:t>
      </w:r>
      <w:r w:rsidR="00E76315">
        <w:rPr>
          <w:rFonts w:ascii="Calibri" w:eastAsia="Calibri" w:hAnsi="Calibri" w:cs="Calibri"/>
          <w:sz w:val="22"/>
          <w:szCs w:val="22"/>
        </w:rPr>
        <w:t xml:space="preserve">the combined effects of </w:t>
      </w:r>
      <w:r w:rsidRPr="008E6A5D">
        <w:rPr>
          <w:rFonts w:ascii="Calibri" w:eastAsia="Calibri" w:hAnsi="Calibri" w:cs="Calibri"/>
          <w:sz w:val="22"/>
          <w:szCs w:val="22"/>
        </w:rPr>
        <w:t>corrosion</w:t>
      </w:r>
      <w:r w:rsidR="00E76315">
        <w:rPr>
          <w:rFonts w:ascii="Calibri" w:eastAsia="Calibri" w:hAnsi="Calibri" w:cs="Calibri"/>
          <w:sz w:val="22"/>
          <w:szCs w:val="22"/>
        </w:rPr>
        <w:t xml:space="preserve"> and wear</w:t>
      </w:r>
      <w:r w:rsidRPr="008E6A5D">
        <w:rPr>
          <w:rFonts w:ascii="Calibri" w:eastAsia="Calibri" w:hAnsi="Calibri" w:cs="Calibri"/>
          <w:sz w:val="22"/>
          <w:szCs w:val="22"/>
        </w:rPr>
        <w:t xml:space="preserve"> cause a huge amount of damage to coastal and offshore machinery, incurring huge costs for repair and maintenance. While there are various types of coating that offer protection from </w:t>
      </w:r>
      <w:r w:rsidR="00E76315">
        <w:rPr>
          <w:rFonts w:ascii="Calibri" w:eastAsia="Calibri" w:hAnsi="Calibri" w:cs="Calibri"/>
          <w:sz w:val="22"/>
          <w:szCs w:val="22"/>
        </w:rPr>
        <w:t>wear and</w:t>
      </w:r>
      <w:r w:rsidR="00E76315" w:rsidRPr="008E6A5D">
        <w:rPr>
          <w:rFonts w:ascii="Calibri" w:eastAsia="Calibri" w:hAnsi="Calibri" w:cs="Calibri"/>
          <w:sz w:val="22"/>
          <w:szCs w:val="22"/>
        </w:rPr>
        <w:t xml:space="preserve"> </w:t>
      </w:r>
      <w:r w:rsidR="00445EA8">
        <w:rPr>
          <w:rFonts w:ascii="Calibri" w:eastAsia="PMingLiU" w:hAnsi="Calibri" w:cs="Calibri" w:hint="eastAsia"/>
          <w:sz w:val="22"/>
          <w:szCs w:val="22"/>
          <w:lang w:eastAsia="zh-TW"/>
        </w:rPr>
        <w:t>corrosion</w:t>
      </w:r>
      <w:r w:rsidRPr="008E6A5D">
        <w:rPr>
          <w:rFonts w:ascii="Calibri" w:eastAsia="Calibri" w:hAnsi="Calibri" w:cs="Calibri"/>
          <w:sz w:val="22"/>
          <w:szCs w:val="22"/>
        </w:rPr>
        <w:t>, the way in which that they are applied can massively impact their effectiveness. Dr Tai-Cheng Chen and his team at the Institute of Nuclear Energy Research, Taiwan, have been analysing these methods, in order to determine the best way to protect maritime infrastructure.</w:t>
      </w:r>
    </w:p>
    <w:p w14:paraId="7775B9CC" w14:textId="77777777" w:rsidR="00CA1B38" w:rsidRPr="008E6A5D" w:rsidRDefault="008E6A5D" w:rsidP="00A069EC">
      <w:pPr>
        <w:spacing w:after="240" w:line="276" w:lineRule="auto"/>
        <w:rPr>
          <w:rFonts w:ascii="Calibri" w:eastAsia="Calibri" w:hAnsi="Calibri" w:cs="Calibri"/>
          <w:b/>
          <w:sz w:val="22"/>
          <w:szCs w:val="22"/>
        </w:rPr>
      </w:pPr>
      <w:r w:rsidRPr="008E6A5D">
        <w:rPr>
          <w:rFonts w:ascii="Calibri" w:eastAsia="Calibri" w:hAnsi="Calibri" w:cs="Calibri"/>
          <w:b/>
          <w:sz w:val="22"/>
          <w:szCs w:val="22"/>
        </w:rPr>
        <w:t>////Main text:</w:t>
      </w:r>
    </w:p>
    <w:p w14:paraId="7A65B8EC" w14:textId="48DD3CEA" w:rsidR="00CA1B38" w:rsidRDefault="008E6A5D" w:rsidP="00A069EC">
      <w:pPr>
        <w:spacing w:after="240" w:line="276" w:lineRule="auto"/>
        <w:rPr>
          <w:rFonts w:ascii="Calibri" w:eastAsia="Calibri" w:hAnsi="Calibri" w:cs="Calibri"/>
          <w:sz w:val="22"/>
          <w:szCs w:val="22"/>
        </w:rPr>
      </w:pPr>
      <w:r w:rsidRPr="008E6A5D">
        <w:rPr>
          <w:rFonts w:ascii="Calibri" w:eastAsia="Calibri" w:hAnsi="Calibri" w:cs="Calibri"/>
          <w:sz w:val="22"/>
          <w:szCs w:val="22"/>
        </w:rPr>
        <w:t>In many industries that are based around the coast and at offshore sites, corrosion from seawater can cause significant issues. It can damage both stationary and moving parts of machinery, lead</w:t>
      </w:r>
      <w:r w:rsidR="006F39B9">
        <w:rPr>
          <w:rFonts w:ascii="Calibri" w:eastAsia="Calibri" w:hAnsi="Calibri" w:cs="Calibri"/>
          <w:sz w:val="22"/>
          <w:szCs w:val="22"/>
        </w:rPr>
        <w:t>ing</w:t>
      </w:r>
      <w:r w:rsidRPr="008E6A5D">
        <w:rPr>
          <w:rFonts w:ascii="Calibri" w:eastAsia="Calibri" w:hAnsi="Calibri" w:cs="Calibri"/>
          <w:sz w:val="22"/>
          <w:szCs w:val="22"/>
        </w:rPr>
        <w:t xml:space="preserve"> to huge maintenance costs later down the line. While certain alloys, such as stainless steel, offer some resistance to corrosion, </w:t>
      </w:r>
      <w:r w:rsidR="00A069EC">
        <w:rPr>
          <w:rFonts w:ascii="Calibri" w:eastAsia="Calibri" w:hAnsi="Calibri" w:cs="Calibri"/>
          <w:sz w:val="22"/>
          <w:szCs w:val="22"/>
        </w:rPr>
        <w:t>they are not immune to corrosion from seawater</w:t>
      </w:r>
      <w:r w:rsidRPr="008E6A5D">
        <w:rPr>
          <w:rFonts w:ascii="Calibri" w:eastAsia="Calibri" w:hAnsi="Calibri" w:cs="Calibri"/>
          <w:sz w:val="22"/>
          <w:szCs w:val="22"/>
        </w:rPr>
        <w:t xml:space="preserve">. Therefore, other methods </w:t>
      </w:r>
      <w:r w:rsidR="00A069EC">
        <w:rPr>
          <w:rFonts w:ascii="Calibri" w:eastAsia="Calibri" w:hAnsi="Calibri" w:cs="Calibri"/>
          <w:sz w:val="22"/>
          <w:szCs w:val="22"/>
        </w:rPr>
        <w:t>are required to</w:t>
      </w:r>
      <w:r w:rsidRPr="008E6A5D">
        <w:rPr>
          <w:rFonts w:ascii="Calibri" w:eastAsia="Calibri" w:hAnsi="Calibri" w:cs="Calibri"/>
          <w:sz w:val="22"/>
          <w:szCs w:val="22"/>
        </w:rPr>
        <w:t xml:space="preserve"> provid</w:t>
      </w:r>
      <w:r w:rsidR="00A069EC">
        <w:rPr>
          <w:rFonts w:ascii="Calibri" w:eastAsia="Calibri" w:hAnsi="Calibri" w:cs="Calibri"/>
          <w:sz w:val="22"/>
          <w:szCs w:val="22"/>
        </w:rPr>
        <w:t>e</w:t>
      </w:r>
      <w:r w:rsidRPr="008E6A5D">
        <w:rPr>
          <w:rFonts w:ascii="Calibri" w:eastAsia="Calibri" w:hAnsi="Calibri" w:cs="Calibri"/>
          <w:sz w:val="22"/>
          <w:szCs w:val="22"/>
        </w:rPr>
        <w:t xml:space="preserve"> these materials with the defence they need to resist </w:t>
      </w:r>
      <w:r w:rsidR="00445EA8">
        <w:rPr>
          <w:rFonts w:ascii="Calibri" w:eastAsia="PMingLiU" w:hAnsi="Calibri" w:cs="Calibri" w:hint="eastAsia"/>
          <w:sz w:val="22"/>
          <w:szCs w:val="22"/>
          <w:lang w:eastAsia="zh-TW"/>
        </w:rPr>
        <w:t>corrosion</w:t>
      </w:r>
      <w:r w:rsidRPr="008E6A5D">
        <w:rPr>
          <w:rFonts w:ascii="Calibri" w:eastAsia="Calibri" w:hAnsi="Calibri" w:cs="Calibri"/>
          <w:sz w:val="22"/>
          <w:szCs w:val="22"/>
        </w:rPr>
        <w:t>.</w:t>
      </w:r>
    </w:p>
    <w:p w14:paraId="61FFB0A9" w14:textId="140EFE5F" w:rsidR="004C7770" w:rsidRPr="008E6A5D" w:rsidRDefault="004C7770" w:rsidP="00A069EC">
      <w:pPr>
        <w:spacing w:after="240" w:line="276" w:lineRule="auto"/>
        <w:rPr>
          <w:rFonts w:ascii="Calibri" w:hAnsi="Calibri"/>
          <w:sz w:val="22"/>
          <w:szCs w:val="22"/>
        </w:rPr>
      </w:pPr>
      <w:r>
        <w:rPr>
          <w:rFonts w:ascii="Calibri" w:hAnsi="Calibri"/>
          <w:sz w:val="22"/>
          <w:szCs w:val="22"/>
        </w:rPr>
        <w:t>I</w:t>
      </w:r>
      <w:r w:rsidRPr="004C7770">
        <w:rPr>
          <w:rFonts w:ascii="Calibri" w:hAnsi="Calibri"/>
          <w:sz w:val="22"/>
          <w:szCs w:val="22"/>
        </w:rPr>
        <w:t>n</w:t>
      </w:r>
      <w:r>
        <w:rPr>
          <w:rFonts w:ascii="Calibri" w:hAnsi="Calibri"/>
          <w:sz w:val="22"/>
          <w:szCs w:val="22"/>
        </w:rPr>
        <w:t xml:space="preserve"> addition, many moving </w:t>
      </w:r>
      <w:r w:rsidRPr="004C7770">
        <w:rPr>
          <w:rFonts w:ascii="Calibri" w:hAnsi="Calibri"/>
          <w:sz w:val="22"/>
          <w:szCs w:val="22"/>
        </w:rPr>
        <w:t>components</w:t>
      </w:r>
      <w:r>
        <w:rPr>
          <w:rFonts w:ascii="Calibri" w:hAnsi="Calibri"/>
          <w:sz w:val="22"/>
          <w:szCs w:val="22"/>
        </w:rPr>
        <w:t xml:space="preserve"> with machinery</w:t>
      </w:r>
      <w:r w:rsidRPr="004C7770">
        <w:rPr>
          <w:rFonts w:ascii="Calibri" w:hAnsi="Calibri"/>
          <w:sz w:val="22"/>
          <w:szCs w:val="22"/>
        </w:rPr>
        <w:t xml:space="preserve">, such as valves, gears and bearings, </w:t>
      </w:r>
      <w:r>
        <w:rPr>
          <w:rFonts w:ascii="Calibri" w:hAnsi="Calibri"/>
          <w:sz w:val="22"/>
          <w:szCs w:val="22"/>
        </w:rPr>
        <w:t xml:space="preserve">are vulnerable to the effects of wear over time. The combined effects of wear and corrosion are therefore a serious issue for </w:t>
      </w:r>
      <w:r w:rsidRPr="008E6A5D">
        <w:rPr>
          <w:rFonts w:ascii="Calibri" w:eastAsia="Calibri" w:hAnsi="Calibri" w:cs="Calibri"/>
          <w:sz w:val="22"/>
          <w:szCs w:val="22"/>
        </w:rPr>
        <w:t>coastal and offshore machinery</w:t>
      </w:r>
      <w:r>
        <w:rPr>
          <w:rFonts w:ascii="Calibri" w:eastAsia="Calibri" w:hAnsi="Calibri" w:cs="Calibri"/>
          <w:sz w:val="22"/>
          <w:szCs w:val="22"/>
        </w:rPr>
        <w:t>.</w:t>
      </w:r>
    </w:p>
    <w:p w14:paraId="2B7432A4" w14:textId="77777777" w:rsidR="00CA1B38" w:rsidRPr="008E6A5D" w:rsidRDefault="008E6A5D" w:rsidP="00A069EC">
      <w:pPr>
        <w:spacing w:after="240" w:line="276" w:lineRule="auto"/>
        <w:rPr>
          <w:rFonts w:ascii="Calibri" w:hAnsi="Calibri"/>
          <w:sz w:val="22"/>
          <w:szCs w:val="22"/>
        </w:rPr>
      </w:pPr>
      <w:r w:rsidRPr="008E6A5D">
        <w:rPr>
          <w:rFonts w:ascii="Calibri" w:eastAsia="Calibri" w:hAnsi="Calibri" w:cs="Calibri"/>
          <w:sz w:val="22"/>
          <w:szCs w:val="22"/>
        </w:rPr>
        <w:t>…</w:t>
      </w:r>
    </w:p>
    <w:p w14:paraId="23C78FA0" w14:textId="6A76C59C" w:rsidR="00CA1B38" w:rsidRPr="008E6A5D" w:rsidRDefault="008E6A5D" w:rsidP="00A069EC">
      <w:pPr>
        <w:spacing w:after="240" w:line="276" w:lineRule="auto"/>
        <w:rPr>
          <w:rFonts w:ascii="Calibri" w:hAnsi="Calibri"/>
          <w:sz w:val="22"/>
          <w:szCs w:val="22"/>
        </w:rPr>
      </w:pPr>
      <w:r w:rsidRPr="008E6A5D">
        <w:rPr>
          <w:rFonts w:ascii="Calibri" w:eastAsia="Calibri" w:hAnsi="Calibri" w:cs="Calibri"/>
          <w:sz w:val="22"/>
          <w:szCs w:val="22"/>
        </w:rPr>
        <w:t xml:space="preserve">A common solution to this problem is simply to spray </w:t>
      </w:r>
      <w:r w:rsidR="004C7770">
        <w:rPr>
          <w:rFonts w:ascii="Calibri" w:eastAsia="Calibri" w:hAnsi="Calibri" w:cs="Calibri"/>
          <w:sz w:val="22"/>
          <w:szCs w:val="22"/>
        </w:rPr>
        <w:t xml:space="preserve">vulnerable </w:t>
      </w:r>
      <w:r w:rsidRPr="008E6A5D">
        <w:rPr>
          <w:rFonts w:ascii="Calibri" w:eastAsia="Calibri" w:hAnsi="Calibri" w:cs="Calibri"/>
          <w:sz w:val="22"/>
          <w:szCs w:val="22"/>
        </w:rPr>
        <w:t>components with a protective coating. This provide</w:t>
      </w:r>
      <w:r w:rsidR="00A069EC">
        <w:rPr>
          <w:rFonts w:ascii="Calibri" w:eastAsia="Calibri" w:hAnsi="Calibri" w:cs="Calibri"/>
          <w:sz w:val="22"/>
          <w:szCs w:val="22"/>
        </w:rPr>
        <w:t>s</w:t>
      </w:r>
      <w:r w:rsidRPr="008E6A5D">
        <w:rPr>
          <w:rFonts w:ascii="Calibri" w:eastAsia="Calibri" w:hAnsi="Calibri" w:cs="Calibri"/>
          <w:sz w:val="22"/>
          <w:szCs w:val="22"/>
        </w:rPr>
        <w:t xml:space="preserve"> </w:t>
      </w:r>
      <w:r w:rsidR="00A069EC" w:rsidRPr="008E6A5D">
        <w:rPr>
          <w:rFonts w:ascii="Calibri" w:eastAsia="Calibri" w:hAnsi="Calibri" w:cs="Calibri"/>
          <w:sz w:val="22"/>
          <w:szCs w:val="22"/>
        </w:rPr>
        <w:t xml:space="preserve">the base material </w:t>
      </w:r>
      <w:r w:rsidR="00A069EC">
        <w:rPr>
          <w:rFonts w:ascii="Calibri" w:eastAsia="Calibri" w:hAnsi="Calibri" w:cs="Calibri"/>
          <w:sz w:val="22"/>
          <w:szCs w:val="22"/>
        </w:rPr>
        <w:t xml:space="preserve">with </w:t>
      </w:r>
      <w:r w:rsidRPr="008E6A5D">
        <w:rPr>
          <w:rFonts w:ascii="Calibri" w:eastAsia="Calibri" w:hAnsi="Calibri" w:cs="Calibri"/>
          <w:sz w:val="22"/>
          <w:szCs w:val="22"/>
        </w:rPr>
        <w:t>an extra level of defence, help</w:t>
      </w:r>
      <w:r w:rsidR="006F39B9">
        <w:rPr>
          <w:rFonts w:ascii="Calibri" w:eastAsia="Calibri" w:hAnsi="Calibri" w:cs="Calibri"/>
          <w:sz w:val="22"/>
          <w:szCs w:val="22"/>
        </w:rPr>
        <w:t>ing</w:t>
      </w:r>
      <w:r w:rsidRPr="008E6A5D">
        <w:rPr>
          <w:rFonts w:ascii="Calibri" w:eastAsia="Calibri" w:hAnsi="Calibri" w:cs="Calibri"/>
          <w:sz w:val="22"/>
          <w:szCs w:val="22"/>
        </w:rPr>
        <w:t xml:space="preserve"> it</w:t>
      </w:r>
      <w:r w:rsidR="006F39B9">
        <w:rPr>
          <w:rFonts w:ascii="Calibri" w:eastAsia="Calibri" w:hAnsi="Calibri" w:cs="Calibri"/>
          <w:sz w:val="22"/>
          <w:szCs w:val="22"/>
        </w:rPr>
        <w:t xml:space="preserve"> to</w:t>
      </w:r>
      <w:r w:rsidRPr="008E6A5D">
        <w:rPr>
          <w:rFonts w:ascii="Calibri" w:eastAsia="Calibri" w:hAnsi="Calibri" w:cs="Calibri"/>
          <w:sz w:val="22"/>
          <w:szCs w:val="22"/>
        </w:rPr>
        <w:t xml:space="preserve"> remain operational for a longer </w:t>
      </w:r>
      <w:r w:rsidR="006F39B9">
        <w:rPr>
          <w:rFonts w:ascii="Calibri" w:eastAsia="Calibri" w:hAnsi="Calibri" w:cs="Calibri"/>
          <w:sz w:val="22"/>
          <w:szCs w:val="22"/>
        </w:rPr>
        <w:t>period</w:t>
      </w:r>
      <w:r w:rsidRPr="008E6A5D">
        <w:rPr>
          <w:rFonts w:ascii="Calibri" w:eastAsia="Calibri" w:hAnsi="Calibri" w:cs="Calibri"/>
          <w:sz w:val="22"/>
          <w:szCs w:val="22"/>
        </w:rPr>
        <w:t>. There are various types of coatings available, ranging from synthetic polymers to metal-based materials.</w:t>
      </w:r>
    </w:p>
    <w:p w14:paraId="39DDC2FE" w14:textId="1A914703" w:rsidR="00CA1B38" w:rsidRPr="008E6A5D" w:rsidRDefault="006F39B9" w:rsidP="00A069EC">
      <w:pPr>
        <w:spacing w:after="240" w:line="276" w:lineRule="auto"/>
        <w:rPr>
          <w:rFonts w:ascii="Calibri" w:hAnsi="Calibri"/>
          <w:sz w:val="22"/>
          <w:szCs w:val="22"/>
        </w:rPr>
      </w:pPr>
      <w:r>
        <w:rPr>
          <w:rFonts w:ascii="Calibri" w:eastAsia="Calibri" w:hAnsi="Calibri" w:cs="Calibri"/>
          <w:sz w:val="22"/>
          <w:szCs w:val="22"/>
        </w:rPr>
        <w:t>M</w:t>
      </w:r>
      <w:r w:rsidR="008E6A5D" w:rsidRPr="008E6A5D">
        <w:rPr>
          <w:rFonts w:ascii="Calibri" w:eastAsia="Calibri" w:hAnsi="Calibri" w:cs="Calibri"/>
          <w:sz w:val="22"/>
          <w:szCs w:val="22"/>
        </w:rPr>
        <w:t xml:space="preserve">etal-based coatings are usually applied </w:t>
      </w:r>
      <w:r>
        <w:rPr>
          <w:rFonts w:ascii="Calibri" w:eastAsia="Calibri" w:hAnsi="Calibri" w:cs="Calibri"/>
          <w:sz w:val="22"/>
          <w:szCs w:val="22"/>
        </w:rPr>
        <w:t>using a technique called</w:t>
      </w:r>
      <w:r w:rsidR="008E6A5D" w:rsidRPr="008E6A5D">
        <w:rPr>
          <w:rFonts w:ascii="Calibri" w:eastAsia="Calibri" w:hAnsi="Calibri" w:cs="Calibri"/>
          <w:sz w:val="22"/>
          <w:szCs w:val="22"/>
        </w:rPr>
        <w:t xml:space="preserve"> thermal spraying. In this process, the solid metal is fed into the system</w:t>
      </w:r>
      <w:r>
        <w:rPr>
          <w:rFonts w:ascii="Calibri" w:eastAsia="Calibri" w:hAnsi="Calibri" w:cs="Calibri"/>
          <w:sz w:val="22"/>
          <w:szCs w:val="22"/>
        </w:rPr>
        <w:t xml:space="preserve"> –</w:t>
      </w:r>
      <w:r w:rsidR="008E6A5D" w:rsidRPr="008E6A5D">
        <w:rPr>
          <w:rFonts w:ascii="Calibri" w:eastAsia="Calibri" w:hAnsi="Calibri" w:cs="Calibri"/>
          <w:sz w:val="22"/>
          <w:szCs w:val="22"/>
        </w:rPr>
        <w:t xml:space="preserve"> usually as </w:t>
      </w:r>
      <w:r w:rsidR="00445EA8">
        <w:rPr>
          <w:rFonts w:ascii="Calibri" w:eastAsia="PMingLiU" w:hAnsi="Calibri" w:cs="Calibri" w:hint="eastAsia"/>
          <w:sz w:val="22"/>
          <w:szCs w:val="22"/>
          <w:lang w:eastAsia="zh-TW"/>
        </w:rPr>
        <w:t>powder</w:t>
      </w:r>
      <w:r w:rsidR="00445EA8" w:rsidRPr="008E6A5D">
        <w:rPr>
          <w:rFonts w:ascii="Calibri" w:eastAsia="Calibri" w:hAnsi="Calibri" w:cs="Calibri"/>
          <w:sz w:val="22"/>
          <w:szCs w:val="22"/>
        </w:rPr>
        <w:t>s</w:t>
      </w:r>
      <w:r w:rsidR="00445EA8">
        <w:rPr>
          <w:rFonts w:ascii="Calibri" w:eastAsia="PMingLiU" w:hAnsi="Calibri" w:cs="Calibri" w:hint="eastAsia"/>
          <w:sz w:val="22"/>
          <w:szCs w:val="22"/>
          <w:lang w:eastAsia="zh-TW"/>
        </w:rPr>
        <w:t xml:space="preserve"> or wires</w:t>
      </w:r>
      <w:r w:rsidR="00445EA8">
        <w:rPr>
          <w:rFonts w:ascii="Calibri" w:eastAsia="Calibri" w:hAnsi="Calibri" w:cs="Calibri"/>
          <w:sz w:val="22"/>
          <w:szCs w:val="22"/>
        </w:rPr>
        <w:t xml:space="preserve"> </w:t>
      </w:r>
      <w:r>
        <w:rPr>
          <w:rFonts w:ascii="Calibri" w:eastAsia="Calibri" w:hAnsi="Calibri" w:cs="Calibri"/>
          <w:sz w:val="22"/>
          <w:szCs w:val="22"/>
        </w:rPr>
        <w:t>–</w:t>
      </w:r>
      <w:r w:rsidR="008E6A5D" w:rsidRPr="008E6A5D">
        <w:rPr>
          <w:rFonts w:ascii="Calibri" w:eastAsia="Calibri" w:hAnsi="Calibri" w:cs="Calibri"/>
          <w:sz w:val="22"/>
          <w:szCs w:val="22"/>
        </w:rPr>
        <w:t xml:space="preserve"> and </w:t>
      </w:r>
      <w:r>
        <w:rPr>
          <w:rFonts w:ascii="Calibri" w:eastAsia="Calibri" w:hAnsi="Calibri" w:cs="Calibri"/>
          <w:sz w:val="22"/>
          <w:szCs w:val="22"/>
        </w:rPr>
        <w:t xml:space="preserve">is </w:t>
      </w:r>
      <w:r w:rsidR="008E6A5D" w:rsidRPr="008E6A5D">
        <w:rPr>
          <w:rFonts w:ascii="Calibri" w:eastAsia="Calibri" w:hAnsi="Calibri" w:cs="Calibri"/>
          <w:sz w:val="22"/>
          <w:szCs w:val="22"/>
        </w:rPr>
        <w:t xml:space="preserve">quickly heated to a molten state. </w:t>
      </w:r>
      <w:r>
        <w:rPr>
          <w:rFonts w:ascii="Calibri" w:eastAsia="Calibri" w:hAnsi="Calibri" w:cs="Calibri"/>
          <w:sz w:val="22"/>
          <w:szCs w:val="22"/>
        </w:rPr>
        <w:t>The molten metal</w:t>
      </w:r>
      <w:r w:rsidR="008E6A5D" w:rsidRPr="008E6A5D">
        <w:rPr>
          <w:rFonts w:ascii="Calibri" w:eastAsia="Calibri" w:hAnsi="Calibri" w:cs="Calibri"/>
          <w:sz w:val="22"/>
          <w:szCs w:val="22"/>
        </w:rPr>
        <w:t xml:space="preserve"> is then sprayed onto the </w:t>
      </w:r>
      <w:r>
        <w:rPr>
          <w:rFonts w:ascii="Calibri" w:eastAsia="Calibri" w:hAnsi="Calibri" w:cs="Calibri"/>
          <w:sz w:val="22"/>
          <w:szCs w:val="22"/>
        </w:rPr>
        <w:t>base material</w:t>
      </w:r>
      <w:r w:rsidR="008E6A5D" w:rsidRPr="008E6A5D">
        <w:rPr>
          <w:rFonts w:ascii="Calibri" w:eastAsia="Calibri" w:hAnsi="Calibri" w:cs="Calibri"/>
          <w:sz w:val="22"/>
          <w:szCs w:val="22"/>
        </w:rPr>
        <w:t>, and cools to form a protective layer. This provide</w:t>
      </w:r>
      <w:r w:rsidR="00FB5B71">
        <w:rPr>
          <w:rFonts w:ascii="Calibri" w:eastAsia="Calibri" w:hAnsi="Calibri" w:cs="Calibri"/>
          <w:sz w:val="22"/>
          <w:szCs w:val="22"/>
        </w:rPr>
        <w:t>s</w:t>
      </w:r>
      <w:r w:rsidR="008E6A5D" w:rsidRPr="008E6A5D">
        <w:rPr>
          <w:rFonts w:ascii="Calibri" w:eastAsia="Calibri" w:hAnsi="Calibri" w:cs="Calibri"/>
          <w:sz w:val="22"/>
          <w:szCs w:val="22"/>
        </w:rPr>
        <w:t xml:space="preserve"> the base </w:t>
      </w:r>
      <w:r>
        <w:rPr>
          <w:rFonts w:ascii="Calibri" w:eastAsia="Calibri" w:hAnsi="Calibri" w:cs="Calibri"/>
          <w:sz w:val="22"/>
          <w:szCs w:val="22"/>
        </w:rPr>
        <w:t>material</w:t>
      </w:r>
      <w:r w:rsidR="008E6A5D" w:rsidRPr="008E6A5D">
        <w:rPr>
          <w:rFonts w:ascii="Calibri" w:eastAsia="Calibri" w:hAnsi="Calibri" w:cs="Calibri"/>
          <w:sz w:val="22"/>
          <w:szCs w:val="22"/>
        </w:rPr>
        <w:t xml:space="preserve"> with an extra level of protection, significantly </w:t>
      </w:r>
      <w:r w:rsidR="00FB5B71">
        <w:rPr>
          <w:rFonts w:ascii="Calibri" w:eastAsia="Calibri" w:hAnsi="Calibri" w:cs="Calibri"/>
          <w:sz w:val="22"/>
          <w:szCs w:val="22"/>
        </w:rPr>
        <w:t>lengthening</w:t>
      </w:r>
      <w:r w:rsidR="008E6A5D" w:rsidRPr="008E6A5D">
        <w:rPr>
          <w:rFonts w:ascii="Calibri" w:eastAsia="Calibri" w:hAnsi="Calibri" w:cs="Calibri"/>
          <w:sz w:val="22"/>
          <w:szCs w:val="22"/>
        </w:rPr>
        <w:t xml:space="preserve"> its lifespan.</w:t>
      </w:r>
    </w:p>
    <w:p w14:paraId="0B8E6A43" w14:textId="77777777"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w:t>
      </w:r>
    </w:p>
    <w:p w14:paraId="718F3399" w14:textId="201B9C38"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 xml:space="preserve">However, this process isn’t without its </w:t>
      </w:r>
      <w:r w:rsidR="00FB5B71">
        <w:rPr>
          <w:rFonts w:ascii="Calibri" w:hAnsi="Calibri"/>
          <w:sz w:val="22"/>
          <w:szCs w:val="22"/>
        </w:rPr>
        <w:t>limitations</w:t>
      </w:r>
      <w:r w:rsidRPr="008E6A5D">
        <w:rPr>
          <w:rFonts w:ascii="Calibri" w:hAnsi="Calibri"/>
          <w:sz w:val="22"/>
          <w:szCs w:val="22"/>
        </w:rPr>
        <w:t xml:space="preserve">. While applying a suitable coating can massively increase the lifespan of steel and other </w:t>
      </w:r>
      <w:r w:rsidR="00FB5B71">
        <w:rPr>
          <w:rFonts w:ascii="Calibri" w:hAnsi="Calibri"/>
          <w:sz w:val="22"/>
          <w:szCs w:val="22"/>
        </w:rPr>
        <w:t>materials</w:t>
      </w:r>
      <w:r w:rsidRPr="008E6A5D">
        <w:rPr>
          <w:rFonts w:ascii="Calibri" w:hAnsi="Calibri"/>
          <w:sz w:val="22"/>
          <w:szCs w:val="22"/>
        </w:rPr>
        <w:t xml:space="preserve">, the degree of protection can vary significantly. </w:t>
      </w:r>
      <w:r w:rsidR="00FB5B71">
        <w:rPr>
          <w:rFonts w:ascii="Calibri" w:hAnsi="Calibri"/>
          <w:sz w:val="22"/>
          <w:szCs w:val="22"/>
        </w:rPr>
        <w:t>O</w:t>
      </w:r>
      <w:r w:rsidRPr="008E6A5D">
        <w:rPr>
          <w:rFonts w:ascii="Calibri" w:hAnsi="Calibri"/>
          <w:sz w:val="22"/>
          <w:szCs w:val="22"/>
        </w:rPr>
        <w:t xml:space="preserve">ne of the biggest factors at play is the way in which the coating is sprayed, as this can </w:t>
      </w:r>
      <w:r w:rsidR="00FB5B71">
        <w:rPr>
          <w:rFonts w:ascii="Calibri" w:hAnsi="Calibri"/>
          <w:sz w:val="22"/>
          <w:szCs w:val="22"/>
        </w:rPr>
        <w:t xml:space="preserve">sometimes </w:t>
      </w:r>
      <w:r w:rsidRPr="008E6A5D">
        <w:rPr>
          <w:rFonts w:ascii="Calibri" w:hAnsi="Calibri"/>
          <w:sz w:val="22"/>
          <w:szCs w:val="22"/>
        </w:rPr>
        <w:t xml:space="preserve">lead to </w:t>
      </w:r>
      <w:r w:rsidR="0015446B">
        <w:rPr>
          <w:rFonts w:ascii="Calibri" w:eastAsia="PMingLiU" w:hAnsi="Calibri" w:hint="eastAsia"/>
          <w:sz w:val="22"/>
          <w:szCs w:val="22"/>
          <w:lang w:eastAsia="zh-TW"/>
        </w:rPr>
        <w:t>oxide</w:t>
      </w:r>
      <w:r w:rsidR="0015446B">
        <w:rPr>
          <w:rFonts w:ascii="Calibri" w:eastAsia="PMingLiU" w:hAnsi="Calibri"/>
          <w:sz w:val="22"/>
          <w:szCs w:val="22"/>
          <w:lang w:eastAsia="zh-TW"/>
        </w:rPr>
        <w:t>s,</w:t>
      </w:r>
      <w:r w:rsidR="0015446B" w:rsidRPr="008E6A5D">
        <w:rPr>
          <w:rFonts w:ascii="Calibri" w:hAnsi="Calibri"/>
          <w:sz w:val="22"/>
          <w:szCs w:val="22"/>
        </w:rPr>
        <w:t xml:space="preserve"> </w:t>
      </w:r>
      <w:r w:rsidRPr="008E6A5D">
        <w:rPr>
          <w:rFonts w:ascii="Calibri" w:hAnsi="Calibri"/>
          <w:sz w:val="22"/>
          <w:szCs w:val="22"/>
        </w:rPr>
        <w:t xml:space="preserve">pores and cracks in the final product. These defects can reduce the protection offered by the coating, and ultimately lead to corrosion occurring down the line. </w:t>
      </w:r>
    </w:p>
    <w:p w14:paraId="1DBB7BAE" w14:textId="3D5B5D77" w:rsidR="00CA1B38" w:rsidRPr="008E6A5D" w:rsidRDefault="008E6A5D" w:rsidP="00FB5B71">
      <w:pPr>
        <w:spacing w:after="240" w:line="276" w:lineRule="auto"/>
        <w:rPr>
          <w:rFonts w:ascii="Calibri" w:hAnsi="Calibri"/>
          <w:sz w:val="22"/>
          <w:szCs w:val="22"/>
        </w:rPr>
      </w:pPr>
      <w:r w:rsidRPr="008E6A5D">
        <w:rPr>
          <w:rFonts w:ascii="Calibri" w:hAnsi="Calibri"/>
          <w:sz w:val="22"/>
          <w:szCs w:val="22"/>
        </w:rPr>
        <w:t xml:space="preserve">Therefore, it is important that research is </w:t>
      </w:r>
      <w:r w:rsidR="00FB5B71">
        <w:rPr>
          <w:rFonts w:ascii="Calibri" w:hAnsi="Calibri"/>
          <w:sz w:val="22"/>
          <w:szCs w:val="22"/>
        </w:rPr>
        <w:t>conducted</w:t>
      </w:r>
      <w:r w:rsidRPr="008E6A5D">
        <w:rPr>
          <w:rFonts w:ascii="Calibri" w:hAnsi="Calibri"/>
          <w:sz w:val="22"/>
          <w:szCs w:val="22"/>
        </w:rPr>
        <w:t xml:space="preserve"> to understand </w:t>
      </w:r>
      <w:r w:rsidR="00FB5B71">
        <w:rPr>
          <w:rFonts w:ascii="Calibri" w:hAnsi="Calibri"/>
          <w:sz w:val="22"/>
          <w:szCs w:val="22"/>
        </w:rPr>
        <w:t>the factors</w:t>
      </w:r>
      <w:r w:rsidRPr="008E6A5D">
        <w:rPr>
          <w:rFonts w:ascii="Calibri" w:hAnsi="Calibri"/>
          <w:sz w:val="22"/>
          <w:szCs w:val="22"/>
        </w:rPr>
        <w:t xml:space="preserve"> affect</w:t>
      </w:r>
      <w:r w:rsidR="00FB5B71">
        <w:rPr>
          <w:rFonts w:ascii="Calibri" w:hAnsi="Calibri"/>
          <w:sz w:val="22"/>
          <w:szCs w:val="22"/>
        </w:rPr>
        <w:t>ing</w:t>
      </w:r>
      <w:r w:rsidRPr="008E6A5D">
        <w:rPr>
          <w:rFonts w:ascii="Calibri" w:hAnsi="Calibri"/>
          <w:sz w:val="22"/>
          <w:szCs w:val="22"/>
        </w:rPr>
        <w:t xml:space="preserve"> the quality of the coating, and </w:t>
      </w:r>
      <w:r w:rsidR="00B84C20">
        <w:rPr>
          <w:rFonts w:ascii="Calibri" w:hAnsi="Calibri"/>
          <w:sz w:val="22"/>
          <w:szCs w:val="22"/>
        </w:rPr>
        <w:t>how these factors ultimately affect the ability of the coating to withstand corrosion and wear</w:t>
      </w:r>
      <w:r w:rsidRPr="008E6A5D">
        <w:rPr>
          <w:rFonts w:ascii="Calibri" w:hAnsi="Calibri"/>
          <w:sz w:val="22"/>
          <w:szCs w:val="22"/>
        </w:rPr>
        <w:t xml:space="preserve">. Dr Tai-Cheng Chen and his team at the Institute of Nuclear Energy Research, Taiwan, have been investigating this phenomenon using a very interesting material known as </w:t>
      </w:r>
      <w:r w:rsidR="00EE26AF">
        <w:rPr>
          <w:rFonts w:ascii="Calibri" w:hAnsi="Calibri"/>
          <w:sz w:val="22"/>
          <w:szCs w:val="22"/>
        </w:rPr>
        <w:t>I</w:t>
      </w:r>
      <w:r w:rsidR="00EE26AF" w:rsidRPr="008E6A5D">
        <w:rPr>
          <w:rFonts w:ascii="Calibri" w:hAnsi="Calibri"/>
          <w:sz w:val="22"/>
          <w:szCs w:val="22"/>
        </w:rPr>
        <w:t>nconel</w:t>
      </w:r>
      <w:r w:rsidRPr="008E6A5D">
        <w:rPr>
          <w:rFonts w:ascii="Calibri" w:hAnsi="Calibri"/>
          <w:sz w:val="22"/>
          <w:szCs w:val="22"/>
        </w:rPr>
        <w:t>-625</w:t>
      </w:r>
      <w:r w:rsidR="00FB5B71">
        <w:rPr>
          <w:rFonts w:ascii="Calibri" w:hAnsi="Calibri"/>
          <w:sz w:val="22"/>
          <w:szCs w:val="22"/>
        </w:rPr>
        <w:t xml:space="preserve"> [</w:t>
      </w:r>
      <w:r w:rsidR="00FB5B71" w:rsidRPr="00FB5B71">
        <w:rPr>
          <w:rFonts w:ascii="Calibri" w:hAnsi="Calibri" w:hint="eastAsia"/>
          <w:b/>
          <w:bCs/>
          <w:sz w:val="22"/>
          <w:szCs w:val="22"/>
          <w:highlight w:val="yellow"/>
        </w:rPr>
        <w:t>in</w:t>
      </w:r>
      <w:r w:rsidR="00FB5B71" w:rsidRPr="00FB5B71">
        <w:rPr>
          <w:rFonts w:ascii="Calibri" w:hAnsi="Calibri"/>
          <w:sz w:val="22"/>
          <w:szCs w:val="22"/>
          <w:highlight w:val="yellow"/>
        </w:rPr>
        <w:t>-</w:t>
      </w:r>
      <w:r w:rsidR="00FB5B71" w:rsidRPr="00FB5B71">
        <w:rPr>
          <w:rFonts w:ascii="Calibri" w:hAnsi="Calibri" w:hint="eastAsia"/>
          <w:sz w:val="22"/>
          <w:szCs w:val="22"/>
          <w:highlight w:val="yellow"/>
        </w:rPr>
        <w:t>ku</w:t>
      </w:r>
      <w:r w:rsidR="00FB5B71" w:rsidRPr="00FB5B71">
        <w:rPr>
          <w:rFonts w:ascii="Calibri" w:hAnsi="Calibri"/>
          <w:sz w:val="22"/>
          <w:szCs w:val="22"/>
          <w:highlight w:val="yellow"/>
        </w:rPr>
        <w:t>h-</w:t>
      </w:r>
      <w:r w:rsidR="00FB5B71" w:rsidRPr="00FB5B71">
        <w:rPr>
          <w:rFonts w:ascii="Calibri" w:hAnsi="Calibri" w:hint="eastAsia"/>
          <w:sz w:val="22"/>
          <w:szCs w:val="22"/>
          <w:highlight w:val="yellow"/>
        </w:rPr>
        <w:t>nel</w:t>
      </w:r>
      <w:r w:rsidR="00FB5B71" w:rsidRPr="00FB5B71">
        <w:rPr>
          <w:rFonts w:ascii="Calibri" w:hAnsi="Calibri"/>
          <w:sz w:val="22"/>
          <w:szCs w:val="22"/>
          <w:highlight w:val="yellow"/>
        </w:rPr>
        <w:t>l six twenty-five</w:t>
      </w:r>
      <w:r w:rsidR="00FB5B71">
        <w:rPr>
          <w:rFonts w:ascii="Calibri" w:hAnsi="Calibri"/>
          <w:sz w:val="22"/>
          <w:szCs w:val="22"/>
        </w:rPr>
        <w:t>]</w:t>
      </w:r>
      <w:r w:rsidRPr="008E6A5D">
        <w:rPr>
          <w:rFonts w:ascii="Calibri" w:hAnsi="Calibri"/>
          <w:sz w:val="22"/>
          <w:szCs w:val="22"/>
        </w:rPr>
        <w:t>.</w:t>
      </w:r>
    </w:p>
    <w:p w14:paraId="7732AB4D" w14:textId="38BF7722" w:rsidR="00077B33" w:rsidRDefault="008E6A5D" w:rsidP="00A069EC">
      <w:pPr>
        <w:spacing w:after="240" w:line="276" w:lineRule="auto"/>
        <w:rPr>
          <w:rFonts w:ascii="Calibri" w:hAnsi="Calibri"/>
          <w:sz w:val="22"/>
          <w:szCs w:val="22"/>
        </w:rPr>
      </w:pPr>
      <w:r w:rsidRPr="008E6A5D">
        <w:rPr>
          <w:rFonts w:ascii="Calibri" w:hAnsi="Calibri"/>
          <w:sz w:val="22"/>
          <w:szCs w:val="22"/>
        </w:rPr>
        <w:lastRenderedPageBreak/>
        <w:t>Inconel-625 is a nickel</w:t>
      </w:r>
      <w:r>
        <w:rPr>
          <w:rFonts w:ascii="Calibri" w:hAnsi="Calibri"/>
          <w:sz w:val="22"/>
          <w:szCs w:val="22"/>
        </w:rPr>
        <w:t>-</w:t>
      </w:r>
      <w:r w:rsidRPr="008E6A5D">
        <w:rPr>
          <w:rFonts w:ascii="Calibri" w:hAnsi="Calibri"/>
          <w:sz w:val="22"/>
          <w:szCs w:val="22"/>
        </w:rPr>
        <w:t xml:space="preserve">based alloy, which can be applied as a coating to protect metals such as stainless steel. While previous research demonstrates that </w:t>
      </w:r>
      <w:r w:rsidR="00EE26AF">
        <w:rPr>
          <w:rFonts w:ascii="Calibri" w:hAnsi="Calibri"/>
          <w:sz w:val="22"/>
          <w:szCs w:val="22"/>
        </w:rPr>
        <w:t>I</w:t>
      </w:r>
      <w:r w:rsidR="00EE26AF" w:rsidRPr="008E6A5D">
        <w:rPr>
          <w:rFonts w:ascii="Calibri" w:hAnsi="Calibri"/>
          <w:sz w:val="22"/>
          <w:szCs w:val="22"/>
        </w:rPr>
        <w:t>nconel</w:t>
      </w:r>
      <w:r w:rsidRPr="008E6A5D">
        <w:rPr>
          <w:rFonts w:ascii="Calibri" w:hAnsi="Calibri"/>
          <w:sz w:val="22"/>
          <w:szCs w:val="22"/>
        </w:rPr>
        <w:t>-625 offers very good protection against corrosion</w:t>
      </w:r>
      <w:r w:rsidR="004C7770">
        <w:rPr>
          <w:rFonts w:ascii="Calibri" w:hAnsi="Calibri"/>
          <w:sz w:val="22"/>
          <w:szCs w:val="22"/>
        </w:rPr>
        <w:t xml:space="preserve"> and wear</w:t>
      </w:r>
      <w:r w:rsidRPr="008E6A5D">
        <w:rPr>
          <w:rFonts w:ascii="Calibri" w:hAnsi="Calibri"/>
          <w:sz w:val="22"/>
          <w:szCs w:val="22"/>
        </w:rPr>
        <w:t xml:space="preserve">, </w:t>
      </w:r>
      <w:r w:rsidR="00AA65A4">
        <w:rPr>
          <w:rFonts w:ascii="Calibri" w:hAnsi="Calibri"/>
          <w:sz w:val="22"/>
          <w:szCs w:val="22"/>
        </w:rPr>
        <w:t>the team wanted to determine the best method of applying it.</w:t>
      </w:r>
    </w:p>
    <w:p w14:paraId="43839181" w14:textId="797E23DC"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w:t>
      </w:r>
    </w:p>
    <w:p w14:paraId="785D6FDF" w14:textId="244A1943" w:rsidR="00077B33" w:rsidRDefault="008E6A5D" w:rsidP="00A069EC">
      <w:pPr>
        <w:spacing w:after="240" w:line="276" w:lineRule="auto"/>
        <w:rPr>
          <w:rFonts w:ascii="Calibri" w:hAnsi="Calibri"/>
          <w:sz w:val="22"/>
          <w:szCs w:val="22"/>
        </w:rPr>
      </w:pPr>
      <w:r w:rsidRPr="008E6A5D">
        <w:rPr>
          <w:rFonts w:ascii="Calibri" w:hAnsi="Calibri"/>
          <w:sz w:val="22"/>
          <w:szCs w:val="22"/>
        </w:rPr>
        <w:t xml:space="preserve">Dr Chen and his </w:t>
      </w:r>
      <w:r w:rsidR="00077B33">
        <w:rPr>
          <w:rFonts w:ascii="Calibri" w:hAnsi="Calibri"/>
          <w:sz w:val="22"/>
          <w:szCs w:val="22"/>
        </w:rPr>
        <w:t>colleagues</w:t>
      </w:r>
      <w:r w:rsidRPr="008E6A5D">
        <w:rPr>
          <w:rFonts w:ascii="Calibri" w:hAnsi="Calibri"/>
          <w:sz w:val="22"/>
          <w:szCs w:val="22"/>
        </w:rPr>
        <w:t xml:space="preserve"> decided to investigate four different methods of thermally spraying </w:t>
      </w:r>
      <w:r w:rsidR="00EE26AF">
        <w:rPr>
          <w:rFonts w:ascii="Calibri" w:hAnsi="Calibri"/>
          <w:sz w:val="22"/>
          <w:szCs w:val="22"/>
        </w:rPr>
        <w:t>I</w:t>
      </w:r>
      <w:r w:rsidRPr="008E6A5D">
        <w:rPr>
          <w:rFonts w:ascii="Calibri" w:hAnsi="Calibri"/>
          <w:sz w:val="22"/>
          <w:szCs w:val="22"/>
        </w:rPr>
        <w:t>nconel-625 onto stainless steel</w:t>
      </w:r>
      <w:r w:rsidR="00AA65A4">
        <w:rPr>
          <w:rFonts w:ascii="Calibri" w:hAnsi="Calibri"/>
          <w:sz w:val="22"/>
          <w:szCs w:val="22"/>
        </w:rPr>
        <w:t>, and to assess the quality of the coatings produced using each of the four techniques</w:t>
      </w:r>
      <w:r w:rsidR="00077B33">
        <w:rPr>
          <w:rFonts w:ascii="Calibri" w:hAnsi="Calibri"/>
          <w:sz w:val="22"/>
          <w:szCs w:val="22"/>
        </w:rPr>
        <w:t>.</w:t>
      </w:r>
      <w:r w:rsidRPr="008E6A5D">
        <w:rPr>
          <w:rFonts w:ascii="Calibri" w:hAnsi="Calibri"/>
          <w:sz w:val="22"/>
          <w:szCs w:val="22"/>
        </w:rPr>
        <w:t xml:space="preserve"> </w:t>
      </w:r>
      <w:r w:rsidR="00077B33">
        <w:rPr>
          <w:rFonts w:ascii="Calibri" w:hAnsi="Calibri"/>
          <w:sz w:val="22"/>
          <w:szCs w:val="22"/>
        </w:rPr>
        <w:t>The f</w:t>
      </w:r>
      <w:r w:rsidRPr="008E6A5D">
        <w:rPr>
          <w:rFonts w:ascii="Calibri" w:hAnsi="Calibri"/>
          <w:sz w:val="22"/>
          <w:szCs w:val="22"/>
        </w:rPr>
        <w:t>irst</w:t>
      </w:r>
      <w:r w:rsidR="00077B33">
        <w:rPr>
          <w:rFonts w:ascii="Calibri" w:hAnsi="Calibri"/>
          <w:sz w:val="22"/>
          <w:szCs w:val="22"/>
        </w:rPr>
        <w:t xml:space="preserve"> was</w:t>
      </w:r>
      <w:r w:rsidRPr="008E6A5D">
        <w:rPr>
          <w:rFonts w:ascii="Calibri" w:hAnsi="Calibri"/>
          <w:sz w:val="22"/>
          <w:szCs w:val="22"/>
        </w:rPr>
        <w:t xml:space="preserve"> flame spraying, where the coating is melted and atomised by a hot oxygen flame. </w:t>
      </w:r>
      <w:r w:rsidR="00077B33">
        <w:rPr>
          <w:rFonts w:ascii="Calibri" w:hAnsi="Calibri"/>
          <w:sz w:val="22"/>
          <w:szCs w:val="22"/>
        </w:rPr>
        <w:t>They then tested a</w:t>
      </w:r>
      <w:r w:rsidRPr="008E6A5D">
        <w:rPr>
          <w:rFonts w:ascii="Calibri" w:hAnsi="Calibri"/>
          <w:sz w:val="22"/>
          <w:szCs w:val="22"/>
        </w:rPr>
        <w:t xml:space="preserve">rc spraying, where the coating is melted by the energy </w:t>
      </w:r>
      <w:r w:rsidR="00077B33">
        <w:rPr>
          <w:rFonts w:ascii="Calibri" w:hAnsi="Calibri"/>
          <w:sz w:val="22"/>
          <w:szCs w:val="22"/>
        </w:rPr>
        <w:t>released in</w:t>
      </w:r>
      <w:r w:rsidRPr="008E6A5D">
        <w:rPr>
          <w:rFonts w:ascii="Calibri" w:hAnsi="Calibri"/>
          <w:sz w:val="22"/>
          <w:szCs w:val="22"/>
        </w:rPr>
        <w:t xml:space="preserve"> an electrical arc. </w:t>
      </w:r>
      <w:r w:rsidR="00077B33">
        <w:rPr>
          <w:rFonts w:ascii="Calibri" w:hAnsi="Calibri"/>
          <w:sz w:val="22"/>
          <w:szCs w:val="22"/>
        </w:rPr>
        <w:t>The third method they explored was p</w:t>
      </w:r>
      <w:r w:rsidRPr="008E6A5D">
        <w:rPr>
          <w:rFonts w:ascii="Calibri" w:hAnsi="Calibri"/>
          <w:sz w:val="22"/>
          <w:szCs w:val="22"/>
        </w:rPr>
        <w:t xml:space="preserve">lasma spraying, where the material is melted by a plasma of </w:t>
      </w:r>
      <w:r w:rsidR="00077B33">
        <w:rPr>
          <w:rFonts w:ascii="Calibri" w:hAnsi="Calibri"/>
          <w:sz w:val="22"/>
          <w:szCs w:val="22"/>
        </w:rPr>
        <w:t xml:space="preserve">an unreactive gas, such as </w:t>
      </w:r>
      <w:r w:rsidRPr="008E6A5D">
        <w:rPr>
          <w:rFonts w:ascii="Calibri" w:hAnsi="Calibri"/>
          <w:sz w:val="22"/>
          <w:szCs w:val="22"/>
        </w:rPr>
        <w:t xml:space="preserve">nitrogen, helium or argon. </w:t>
      </w:r>
    </w:p>
    <w:p w14:paraId="2971C813" w14:textId="1F76A184"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Finally, the</w:t>
      </w:r>
      <w:r w:rsidR="00077B33">
        <w:rPr>
          <w:rFonts w:ascii="Calibri" w:hAnsi="Calibri"/>
          <w:sz w:val="22"/>
          <w:szCs w:val="22"/>
        </w:rPr>
        <w:t xml:space="preserve"> team investigated</w:t>
      </w:r>
      <w:r w:rsidRPr="008E6A5D">
        <w:rPr>
          <w:rFonts w:ascii="Calibri" w:hAnsi="Calibri"/>
          <w:sz w:val="22"/>
          <w:szCs w:val="22"/>
        </w:rPr>
        <w:t xml:space="preserve"> high</w:t>
      </w:r>
      <w:r w:rsidR="00077B33">
        <w:rPr>
          <w:rFonts w:ascii="Calibri" w:hAnsi="Calibri"/>
          <w:sz w:val="22"/>
          <w:szCs w:val="22"/>
        </w:rPr>
        <w:t>-</w:t>
      </w:r>
      <w:r w:rsidRPr="008E6A5D">
        <w:rPr>
          <w:rFonts w:ascii="Calibri" w:hAnsi="Calibri"/>
          <w:sz w:val="22"/>
          <w:szCs w:val="22"/>
        </w:rPr>
        <w:t xml:space="preserve">velocity oxygen-fuel spraying, where a mixture of fuel and oxygen is </w:t>
      </w:r>
      <w:r w:rsidR="003A76F1">
        <w:rPr>
          <w:rFonts w:ascii="Calibri" w:hAnsi="Calibri"/>
          <w:sz w:val="22"/>
          <w:szCs w:val="22"/>
        </w:rPr>
        <w:t>first fed into a</w:t>
      </w:r>
      <w:r w:rsidRPr="008E6A5D">
        <w:rPr>
          <w:rFonts w:ascii="Calibri" w:hAnsi="Calibri"/>
          <w:sz w:val="22"/>
          <w:szCs w:val="22"/>
        </w:rPr>
        <w:t xml:space="preserve"> spray</w:t>
      </w:r>
      <w:r w:rsidR="003A76F1">
        <w:rPr>
          <w:rFonts w:ascii="Calibri" w:hAnsi="Calibri"/>
          <w:sz w:val="22"/>
          <w:szCs w:val="22"/>
        </w:rPr>
        <w:t>er, where it is ignited</w:t>
      </w:r>
      <w:r w:rsidRPr="008E6A5D">
        <w:rPr>
          <w:rFonts w:ascii="Calibri" w:hAnsi="Calibri"/>
          <w:sz w:val="22"/>
          <w:szCs w:val="22"/>
        </w:rPr>
        <w:t>.</w:t>
      </w:r>
      <w:r w:rsidR="003A76F1">
        <w:rPr>
          <w:rFonts w:ascii="Calibri" w:hAnsi="Calibri"/>
          <w:sz w:val="22"/>
          <w:szCs w:val="22"/>
        </w:rPr>
        <w:t xml:space="preserve"> </w:t>
      </w:r>
      <w:r w:rsidR="003A76F1" w:rsidRPr="003A76F1">
        <w:rPr>
          <w:rFonts w:ascii="Calibri" w:hAnsi="Calibri" w:hint="eastAsia"/>
          <w:sz w:val="22"/>
          <w:szCs w:val="22"/>
        </w:rPr>
        <w:t xml:space="preserve">The </w:t>
      </w:r>
      <w:r w:rsidR="003A76F1">
        <w:rPr>
          <w:rFonts w:ascii="Calibri" w:hAnsi="Calibri"/>
          <w:sz w:val="22"/>
          <w:szCs w:val="22"/>
        </w:rPr>
        <w:t>burning gas mixture</w:t>
      </w:r>
      <w:r w:rsidR="003A76F1" w:rsidRPr="003A76F1">
        <w:rPr>
          <w:rFonts w:ascii="Calibri" w:hAnsi="Calibri" w:hint="eastAsia"/>
          <w:sz w:val="22"/>
          <w:szCs w:val="22"/>
        </w:rPr>
        <w:t xml:space="preserve"> </w:t>
      </w:r>
      <w:r w:rsidR="003A76F1">
        <w:rPr>
          <w:rFonts w:ascii="Calibri" w:hAnsi="Calibri"/>
          <w:sz w:val="22"/>
          <w:szCs w:val="22"/>
        </w:rPr>
        <w:t>has</w:t>
      </w:r>
      <w:r w:rsidR="003A76F1" w:rsidRPr="003A76F1">
        <w:rPr>
          <w:rFonts w:ascii="Calibri" w:hAnsi="Calibri" w:hint="eastAsia"/>
          <w:sz w:val="22"/>
          <w:szCs w:val="22"/>
        </w:rPr>
        <w:t xml:space="preserve"> </w:t>
      </w:r>
      <w:r w:rsidR="003A76F1">
        <w:rPr>
          <w:rFonts w:ascii="Calibri" w:hAnsi="Calibri"/>
          <w:sz w:val="22"/>
          <w:szCs w:val="22"/>
        </w:rPr>
        <w:t>immense</w:t>
      </w:r>
      <w:r w:rsidR="003A76F1" w:rsidRPr="003A76F1">
        <w:rPr>
          <w:rFonts w:ascii="Calibri" w:hAnsi="Calibri" w:hint="eastAsia"/>
          <w:sz w:val="22"/>
          <w:szCs w:val="22"/>
        </w:rPr>
        <w:t xml:space="preserve"> pressure, </w:t>
      </w:r>
      <w:r w:rsidR="003A76F1">
        <w:rPr>
          <w:rFonts w:ascii="Calibri" w:hAnsi="Calibri"/>
          <w:sz w:val="22"/>
          <w:szCs w:val="22"/>
        </w:rPr>
        <w:t>and can therefore be</w:t>
      </w:r>
      <w:r w:rsidR="003A76F1" w:rsidRPr="003A76F1">
        <w:rPr>
          <w:rFonts w:ascii="Calibri" w:hAnsi="Calibri" w:hint="eastAsia"/>
          <w:sz w:val="22"/>
          <w:szCs w:val="22"/>
        </w:rPr>
        <w:t xml:space="preserve"> ejected through a nozzle at </w:t>
      </w:r>
      <w:r w:rsidR="003A76F1">
        <w:rPr>
          <w:rFonts w:ascii="Calibri" w:hAnsi="Calibri"/>
          <w:sz w:val="22"/>
          <w:szCs w:val="22"/>
        </w:rPr>
        <w:t>an extremely</w:t>
      </w:r>
      <w:r w:rsidR="003A76F1" w:rsidRPr="003A76F1">
        <w:rPr>
          <w:rFonts w:ascii="Calibri" w:hAnsi="Calibri" w:hint="eastAsia"/>
          <w:sz w:val="22"/>
          <w:szCs w:val="22"/>
        </w:rPr>
        <w:t xml:space="preserve"> </w:t>
      </w:r>
      <w:r w:rsidR="003A76F1">
        <w:rPr>
          <w:rFonts w:ascii="Calibri" w:hAnsi="Calibri"/>
          <w:sz w:val="22"/>
          <w:szCs w:val="22"/>
        </w:rPr>
        <w:t xml:space="preserve">high </w:t>
      </w:r>
      <w:r w:rsidR="003A76F1" w:rsidRPr="003A76F1">
        <w:rPr>
          <w:rFonts w:ascii="Calibri" w:hAnsi="Calibri" w:hint="eastAsia"/>
          <w:sz w:val="22"/>
          <w:szCs w:val="22"/>
        </w:rPr>
        <w:t xml:space="preserve">speed. </w:t>
      </w:r>
      <w:r w:rsidR="003A76F1">
        <w:rPr>
          <w:rFonts w:ascii="Calibri" w:hAnsi="Calibri"/>
          <w:sz w:val="22"/>
          <w:szCs w:val="22"/>
        </w:rPr>
        <w:t xml:space="preserve">A </w:t>
      </w:r>
      <w:r w:rsidR="003A76F1" w:rsidRPr="003A76F1">
        <w:rPr>
          <w:rFonts w:ascii="Calibri" w:hAnsi="Calibri" w:hint="eastAsia"/>
          <w:sz w:val="22"/>
          <w:szCs w:val="22"/>
        </w:rPr>
        <w:t>powder</w:t>
      </w:r>
      <w:r w:rsidR="003A76F1">
        <w:rPr>
          <w:rFonts w:ascii="Calibri" w:hAnsi="Calibri"/>
          <w:sz w:val="22"/>
          <w:szCs w:val="22"/>
        </w:rPr>
        <w:t>ed form of the coating material</w:t>
      </w:r>
      <w:r w:rsidR="003A76F1" w:rsidRPr="003A76F1">
        <w:rPr>
          <w:rFonts w:ascii="Calibri" w:hAnsi="Calibri" w:hint="eastAsia"/>
          <w:sz w:val="22"/>
          <w:szCs w:val="22"/>
        </w:rPr>
        <w:t xml:space="preserve"> </w:t>
      </w:r>
      <w:r w:rsidR="003A76F1">
        <w:rPr>
          <w:rFonts w:ascii="Calibri" w:hAnsi="Calibri"/>
          <w:sz w:val="22"/>
          <w:szCs w:val="22"/>
        </w:rPr>
        <w:t>can then be</w:t>
      </w:r>
      <w:r w:rsidR="003A76F1" w:rsidRPr="003A76F1">
        <w:rPr>
          <w:rFonts w:ascii="Calibri" w:hAnsi="Calibri" w:hint="eastAsia"/>
          <w:sz w:val="22"/>
          <w:szCs w:val="22"/>
        </w:rPr>
        <w:t xml:space="preserve"> injected</w:t>
      </w:r>
      <w:r w:rsidR="003A76F1">
        <w:rPr>
          <w:rFonts w:ascii="Calibri" w:hAnsi="Calibri"/>
          <w:sz w:val="22"/>
          <w:szCs w:val="22"/>
        </w:rPr>
        <w:t xml:space="preserve"> into</w:t>
      </w:r>
      <w:r w:rsidR="003A76F1" w:rsidRPr="003A76F1">
        <w:rPr>
          <w:rFonts w:ascii="Calibri" w:hAnsi="Calibri" w:hint="eastAsia"/>
          <w:sz w:val="22"/>
          <w:szCs w:val="22"/>
        </w:rPr>
        <w:t xml:space="preserve"> the high</w:t>
      </w:r>
      <w:r w:rsidR="003A76F1">
        <w:rPr>
          <w:rFonts w:ascii="Calibri" w:hAnsi="Calibri"/>
          <w:sz w:val="22"/>
          <w:szCs w:val="22"/>
        </w:rPr>
        <w:t>-speed</w:t>
      </w:r>
      <w:r w:rsidR="003A76F1" w:rsidRPr="003A76F1">
        <w:rPr>
          <w:rFonts w:ascii="Calibri" w:hAnsi="Calibri" w:hint="eastAsia"/>
          <w:sz w:val="22"/>
          <w:szCs w:val="22"/>
        </w:rPr>
        <w:t xml:space="preserve"> gas stream, </w:t>
      </w:r>
      <w:r w:rsidR="00A96753">
        <w:rPr>
          <w:rFonts w:ascii="Calibri" w:hAnsi="Calibri"/>
          <w:sz w:val="22"/>
          <w:szCs w:val="22"/>
        </w:rPr>
        <w:t>where it</w:t>
      </w:r>
      <w:r w:rsidR="003A76F1" w:rsidRPr="003A76F1">
        <w:rPr>
          <w:rFonts w:ascii="Calibri" w:hAnsi="Calibri" w:hint="eastAsia"/>
          <w:sz w:val="22"/>
          <w:szCs w:val="22"/>
        </w:rPr>
        <w:t xml:space="preserve"> </w:t>
      </w:r>
      <w:r w:rsidR="0015446B">
        <w:rPr>
          <w:rFonts w:ascii="Calibri" w:hAnsi="Calibri"/>
          <w:sz w:val="22"/>
          <w:szCs w:val="22"/>
        </w:rPr>
        <w:t>fully</w:t>
      </w:r>
      <w:r w:rsidR="0015446B" w:rsidRPr="003A76F1">
        <w:rPr>
          <w:rFonts w:ascii="Calibri" w:hAnsi="Calibri" w:hint="eastAsia"/>
          <w:sz w:val="22"/>
          <w:szCs w:val="22"/>
        </w:rPr>
        <w:t xml:space="preserve"> </w:t>
      </w:r>
      <w:r w:rsidR="003A76F1" w:rsidRPr="003A76F1">
        <w:rPr>
          <w:rFonts w:ascii="Calibri" w:hAnsi="Calibri" w:hint="eastAsia"/>
          <w:sz w:val="22"/>
          <w:szCs w:val="22"/>
        </w:rPr>
        <w:t>melts. The</w:t>
      </w:r>
      <w:r w:rsidR="00A96753">
        <w:rPr>
          <w:rFonts w:ascii="Calibri" w:hAnsi="Calibri"/>
          <w:sz w:val="22"/>
          <w:szCs w:val="22"/>
        </w:rPr>
        <w:t>n, the</w:t>
      </w:r>
      <w:r w:rsidR="003A76F1" w:rsidRPr="003A76F1">
        <w:rPr>
          <w:rFonts w:ascii="Calibri" w:hAnsi="Calibri" w:hint="eastAsia"/>
          <w:sz w:val="22"/>
          <w:szCs w:val="22"/>
        </w:rPr>
        <w:t xml:space="preserve"> stream of gas and powder is </w:t>
      </w:r>
      <w:r w:rsidR="00A96753">
        <w:rPr>
          <w:rFonts w:ascii="Calibri" w:hAnsi="Calibri"/>
          <w:sz w:val="22"/>
          <w:szCs w:val="22"/>
        </w:rPr>
        <w:t>aimed at</w:t>
      </w:r>
      <w:r w:rsidR="003A76F1" w:rsidRPr="003A76F1">
        <w:rPr>
          <w:rFonts w:ascii="Calibri" w:hAnsi="Calibri" w:hint="eastAsia"/>
          <w:sz w:val="22"/>
          <w:szCs w:val="22"/>
        </w:rPr>
        <w:t xml:space="preserve"> the </w:t>
      </w:r>
      <w:r w:rsidR="00A96753">
        <w:rPr>
          <w:rFonts w:ascii="Calibri" w:hAnsi="Calibri"/>
          <w:sz w:val="22"/>
          <w:szCs w:val="22"/>
        </w:rPr>
        <w:t>base material</w:t>
      </w:r>
      <w:r w:rsidRPr="008E6A5D">
        <w:rPr>
          <w:rFonts w:ascii="Calibri" w:hAnsi="Calibri"/>
          <w:sz w:val="22"/>
          <w:szCs w:val="22"/>
        </w:rPr>
        <w:t xml:space="preserve">, where it is deposited to form </w:t>
      </w:r>
      <w:r w:rsidR="00A96753">
        <w:rPr>
          <w:rFonts w:ascii="Calibri" w:hAnsi="Calibri"/>
          <w:sz w:val="22"/>
          <w:szCs w:val="22"/>
        </w:rPr>
        <w:t>a</w:t>
      </w:r>
      <w:r w:rsidRPr="008E6A5D">
        <w:rPr>
          <w:rFonts w:ascii="Calibri" w:hAnsi="Calibri"/>
          <w:sz w:val="22"/>
          <w:szCs w:val="22"/>
        </w:rPr>
        <w:t xml:space="preserve"> protective layer.</w:t>
      </w:r>
    </w:p>
    <w:p w14:paraId="0D153BF3" w14:textId="77777777"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 xml:space="preserve">… </w:t>
      </w:r>
    </w:p>
    <w:p w14:paraId="02A991DA" w14:textId="5922ABCF" w:rsidR="00CA1B38" w:rsidRPr="008E6A5D" w:rsidRDefault="00F87291" w:rsidP="00A069EC">
      <w:pPr>
        <w:spacing w:after="240" w:line="276" w:lineRule="auto"/>
        <w:rPr>
          <w:rFonts w:ascii="Calibri" w:hAnsi="Calibri"/>
          <w:sz w:val="22"/>
          <w:szCs w:val="22"/>
        </w:rPr>
      </w:pPr>
      <w:r w:rsidRPr="008E6A5D">
        <w:rPr>
          <w:rFonts w:ascii="Calibri" w:hAnsi="Calibri"/>
          <w:sz w:val="22"/>
          <w:szCs w:val="22"/>
        </w:rPr>
        <w:t xml:space="preserve">Dr Chen and his </w:t>
      </w:r>
      <w:r>
        <w:rPr>
          <w:rFonts w:ascii="Calibri" w:hAnsi="Calibri"/>
          <w:sz w:val="22"/>
          <w:szCs w:val="22"/>
        </w:rPr>
        <w:t>colleagues</w:t>
      </w:r>
      <w:r w:rsidR="008E6A5D" w:rsidRPr="008E6A5D">
        <w:rPr>
          <w:rFonts w:ascii="Calibri" w:hAnsi="Calibri"/>
          <w:sz w:val="22"/>
          <w:szCs w:val="22"/>
        </w:rPr>
        <w:t xml:space="preserve"> us</w:t>
      </w:r>
      <w:r w:rsidR="004A7CF8">
        <w:rPr>
          <w:rFonts w:ascii="Calibri" w:hAnsi="Calibri"/>
          <w:sz w:val="22"/>
          <w:szCs w:val="22"/>
        </w:rPr>
        <w:t>ed</w:t>
      </w:r>
      <w:r w:rsidR="008E6A5D" w:rsidRPr="008E6A5D">
        <w:rPr>
          <w:rFonts w:ascii="Calibri" w:hAnsi="Calibri"/>
          <w:sz w:val="22"/>
          <w:szCs w:val="22"/>
        </w:rPr>
        <w:t xml:space="preserve"> each method to apply </w:t>
      </w:r>
      <w:r w:rsidR="00EE26AF">
        <w:rPr>
          <w:rFonts w:ascii="Calibri" w:hAnsi="Calibri"/>
          <w:sz w:val="22"/>
          <w:szCs w:val="22"/>
        </w:rPr>
        <w:t>I</w:t>
      </w:r>
      <w:r w:rsidR="008E6A5D" w:rsidRPr="008E6A5D">
        <w:rPr>
          <w:rFonts w:ascii="Calibri" w:hAnsi="Calibri"/>
          <w:sz w:val="22"/>
          <w:szCs w:val="22"/>
        </w:rPr>
        <w:t xml:space="preserve">nconel-625 to </w:t>
      </w:r>
      <w:r w:rsidR="004A7CF8">
        <w:rPr>
          <w:rFonts w:ascii="Calibri" w:hAnsi="Calibri"/>
          <w:sz w:val="22"/>
          <w:szCs w:val="22"/>
        </w:rPr>
        <w:t xml:space="preserve">several </w:t>
      </w:r>
      <w:r w:rsidR="008E6A5D" w:rsidRPr="008E6A5D">
        <w:rPr>
          <w:rFonts w:ascii="Calibri" w:hAnsi="Calibri"/>
          <w:sz w:val="22"/>
          <w:szCs w:val="22"/>
        </w:rPr>
        <w:t>stainless</w:t>
      </w:r>
      <w:r w:rsidR="004A7CF8">
        <w:rPr>
          <w:rFonts w:ascii="Calibri" w:hAnsi="Calibri"/>
          <w:sz w:val="22"/>
          <w:szCs w:val="22"/>
        </w:rPr>
        <w:t>-</w:t>
      </w:r>
      <w:r w:rsidR="008E6A5D" w:rsidRPr="008E6A5D">
        <w:rPr>
          <w:rFonts w:ascii="Calibri" w:hAnsi="Calibri"/>
          <w:sz w:val="22"/>
          <w:szCs w:val="22"/>
        </w:rPr>
        <w:t>steel</w:t>
      </w:r>
      <w:r w:rsidR="004A7CF8">
        <w:rPr>
          <w:rFonts w:ascii="Calibri" w:hAnsi="Calibri"/>
          <w:sz w:val="22"/>
          <w:szCs w:val="22"/>
        </w:rPr>
        <w:t xml:space="preserve"> samples</w:t>
      </w:r>
      <w:r w:rsidR="008E6A5D" w:rsidRPr="008E6A5D">
        <w:rPr>
          <w:rFonts w:ascii="Calibri" w:hAnsi="Calibri"/>
          <w:sz w:val="22"/>
          <w:szCs w:val="22"/>
        </w:rPr>
        <w:t xml:space="preserve">, </w:t>
      </w:r>
      <w:r w:rsidR="004A7CF8">
        <w:rPr>
          <w:rFonts w:ascii="Calibri" w:hAnsi="Calibri"/>
          <w:sz w:val="22"/>
          <w:szCs w:val="22"/>
        </w:rPr>
        <w:t>and</w:t>
      </w:r>
      <w:r w:rsidR="008E6A5D" w:rsidRPr="008E6A5D">
        <w:rPr>
          <w:rFonts w:ascii="Calibri" w:hAnsi="Calibri"/>
          <w:sz w:val="22"/>
          <w:szCs w:val="22"/>
        </w:rPr>
        <w:t xml:space="preserve"> examined the</w:t>
      </w:r>
      <w:r w:rsidR="00AA65A4">
        <w:rPr>
          <w:rFonts w:ascii="Calibri" w:hAnsi="Calibri"/>
          <w:sz w:val="22"/>
          <w:szCs w:val="22"/>
        </w:rPr>
        <w:t xml:space="preserve"> quality of each coating</w:t>
      </w:r>
      <w:r w:rsidR="008E0D62" w:rsidRPr="008E0D62">
        <w:rPr>
          <w:rFonts w:ascii="Calibri" w:hAnsi="Calibri"/>
          <w:sz w:val="22"/>
          <w:szCs w:val="22"/>
        </w:rPr>
        <w:t xml:space="preserve"> </w:t>
      </w:r>
      <w:r w:rsidR="008E0D62" w:rsidRPr="008E6A5D">
        <w:rPr>
          <w:rFonts w:ascii="Calibri" w:hAnsi="Calibri"/>
          <w:sz w:val="22"/>
          <w:szCs w:val="22"/>
        </w:rPr>
        <w:t>using electron microscopy. This allowed the</w:t>
      </w:r>
      <w:r w:rsidR="008E0D62">
        <w:rPr>
          <w:rFonts w:ascii="Calibri" w:hAnsi="Calibri"/>
          <w:sz w:val="22"/>
          <w:szCs w:val="22"/>
        </w:rPr>
        <w:t xml:space="preserve"> researchers </w:t>
      </w:r>
      <w:r w:rsidR="008E0D62" w:rsidRPr="008E6A5D">
        <w:rPr>
          <w:rFonts w:ascii="Calibri" w:hAnsi="Calibri"/>
          <w:sz w:val="22"/>
          <w:szCs w:val="22"/>
        </w:rPr>
        <w:t xml:space="preserve">to </w:t>
      </w:r>
      <w:r w:rsidR="008E0D62">
        <w:rPr>
          <w:rFonts w:ascii="Calibri" w:hAnsi="Calibri"/>
          <w:sz w:val="22"/>
          <w:szCs w:val="22"/>
        </w:rPr>
        <w:t>obtain</w:t>
      </w:r>
      <w:r w:rsidR="008E0D62" w:rsidRPr="008E6A5D">
        <w:rPr>
          <w:rFonts w:ascii="Calibri" w:hAnsi="Calibri"/>
          <w:sz w:val="22"/>
          <w:szCs w:val="22"/>
        </w:rPr>
        <w:t xml:space="preserve"> detailed images of each sample, through which they were able to see </w:t>
      </w:r>
      <w:r w:rsidR="008E0D62">
        <w:rPr>
          <w:rFonts w:ascii="Calibri" w:hAnsi="Calibri"/>
          <w:sz w:val="22"/>
          <w:szCs w:val="22"/>
        </w:rPr>
        <w:t>all</w:t>
      </w:r>
      <w:r w:rsidR="008E0D62" w:rsidRPr="008E6A5D">
        <w:rPr>
          <w:rFonts w:ascii="Calibri" w:hAnsi="Calibri"/>
          <w:sz w:val="22"/>
          <w:szCs w:val="22"/>
        </w:rPr>
        <w:t xml:space="preserve"> defects created during spraying.</w:t>
      </w:r>
      <w:r w:rsidR="008E6A5D" w:rsidRPr="00F87291">
        <w:rPr>
          <w:rFonts w:ascii="Calibri" w:hAnsi="Calibri"/>
          <w:sz w:val="22"/>
          <w:szCs w:val="22"/>
        </w:rPr>
        <w:t xml:space="preserve"> </w:t>
      </w:r>
    </w:p>
    <w:p w14:paraId="3E4D10FE" w14:textId="1BD401DF" w:rsidR="00CA1B38" w:rsidRPr="008E6A5D" w:rsidRDefault="005A4387" w:rsidP="00A069EC">
      <w:pPr>
        <w:spacing w:after="240" w:line="276" w:lineRule="auto"/>
        <w:rPr>
          <w:rFonts w:ascii="Calibri" w:hAnsi="Calibri"/>
          <w:sz w:val="22"/>
          <w:szCs w:val="22"/>
        </w:rPr>
      </w:pPr>
      <w:r>
        <w:rPr>
          <w:rFonts w:ascii="Calibri" w:hAnsi="Calibri"/>
          <w:sz w:val="22"/>
          <w:szCs w:val="22"/>
        </w:rPr>
        <w:t>T</w:t>
      </w:r>
      <w:r w:rsidR="008E6A5D" w:rsidRPr="008E6A5D">
        <w:rPr>
          <w:rFonts w:ascii="Calibri" w:hAnsi="Calibri"/>
          <w:sz w:val="22"/>
          <w:szCs w:val="22"/>
        </w:rPr>
        <w:t xml:space="preserve">he team found that the sample </w:t>
      </w:r>
      <w:r>
        <w:rPr>
          <w:rFonts w:ascii="Calibri" w:hAnsi="Calibri"/>
          <w:sz w:val="22"/>
          <w:szCs w:val="22"/>
        </w:rPr>
        <w:t>that w</w:t>
      </w:r>
      <w:r w:rsidR="00C87296">
        <w:rPr>
          <w:rFonts w:ascii="Calibri" w:hAnsi="Calibri"/>
          <w:sz w:val="22"/>
          <w:szCs w:val="22"/>
        </w:rPr>
        <w:t>as</w:t>
      </w:r>
      <w:r>
        <w:rPr>
          <w:rFonts w:ascii="Calibri" w:hAnsi="Calibri"/>
          <w:sz w:val="22"/>
          <w:szCs w:val="22"/>
        </w:rPr>
        <w:t xml:space="preserve"> coated using</w:t>
      </w:r>
      <w:r w:rsidR="008E6A5D" w:rsidRPr="008E6A5D">
        <w:rPr>
          <w:rFonts w:ascii="Calibri" w:hAnsi="Calibri"/>
          <w:sz w:val="22"/>
          <w:szCs w:val="22"/>
        </w:rPr>
        <w:t xml:space="preserve"> flame and arc spraying contained significant </w:t>
      </w:r>
      <w:r w:rsidR="008E0D62">
        <w:rPr>
          <w:rFonts w:ascii="Calibri" w:hAnsi="Calibri"/>
          <w:sz w:val="22"/>
          <w:szCs w:val="22"/>
        </w:rPr>
        <w:t xml:space="preserve">oxide layers, </w:t>
      </w:r>
      <w:r w:rsidR="008E6A5D" w:rsidRPr="008E6A5D">
        <w:rPr>
          <w:rFonts w:ascii="Calibri" w:hAnsi="Calibri"/>
          <w:sz w:val="22"/>
          <w:szCs w:val="22"/>
        </w:rPr>
        <w:t xml:space="preserve">cracks and pores on a microscopic scale, leading to </w:t>
      </w:r>
      <w:r w:rsidR="00C87296">
        <w:rPr>
          <w:rFonts w:ascii="Calibri" w:hAnsi="Calibri"/>
          <w:sz w:val="22"/>
          <w:szCs w:val="22"/>
        </w:rPr>
        <w:t xml:space="preserve">a </w:t>
      </w:r>
      <w:r w:rsidR="008E6A5D" w:rsidRPr="008E6A5D">
        <w:rPr>
          <w:rFonts w:ascii="Calibri" w:hAnsi="Calibri"/>
          <w:sz w:val="22"/>
          <w:szCs w:val="22"/>
        </w:rPr>
        <w:t xml:space="preserve">lower quality </w:t>
      </w:r>
      <w:r w:rsidR="008E0D62">
        <w:rPr>
          <w:rFonts w:ascii="Calibri" w:hAnsi="Calibri"/>
          <w:sz w:val="22"/>
          <w:szCs w:val="22"/>
        </w:rPr>
        <w:t>coating layer</w:t>
      </w:r>
      <w:r w:rsidR="008E6A5D" w:rsidRPr="008E6A5D">
        <w:rPr>
          <w:rFonts w:ascii="Calibri" w:hAnsi="Calibri"/>
          <w:sz w:val="22"/>
          <w:szCs w:val="22"/>
        </w:rPr>
        <w:t xml:space="preserve">. The sample </w:t>
      </w:r>
      <w:r>
        <w:rPr>
          <w:rFonts w:ascii="Calibri" w:hAnsi="Calibri"/>
          <w:sz w:val="22"/>
          <w:szCs w:val="22"/>
        </w:rPr>
        <w:t>treated with</w:t>
      </w:r>
      <w:r w:rsidR="008E6A5D" w:rsidRPr="008E6A5D">
        <w:rPr>
          <w:rFonts w:ascii="Calibri" w:hAnsi="Calibri"/>
          <w:sz w:val="22"/>
          <w:szCs w:val="22"/>
        </w:rPr>
        <w:t xml:space="preserve"> plasma spraying had</w:t>
      </w:r>
      <w:r w:rsidR="008E0D62">
        <w:rPr>
          <w:rFonts w:ascii="Calibri" w:hAnsi="Calibri"/>
          <w:sz w:val="22"/>
          <w:szCs w:val="22"/>
        </w:rPr>
        <w:t xml:space="preserve"> </w:t>
      </w:r>
      <w:r w:rsidR="002626F3">
        <w:rPr>
          <w:rFonts w:ascii="Calibri" w:hAnsi="Calibri"/>
          <w:sz w:val="22"/>
          <w:szCs w:val="22"/>
        </w:rPr>
        <w:t>fewer</w:t>
      </w:r>
      <w:r w:rsidR="008E0D62" w:rsidRPr="008E0D62">
        <w:rPr>
          <w:rFonts w:ascii="Calibri" w:hAnsi="Calibri"/>
          <w:sz w:val="22"/>
          <w:szCs w:val="22"/>
        </w:rPr>
        <w:t xml:space="preserve"> </w:t>
      </w:r>
      <w:r w:rsidR="008E0D62">
        <w:rPr>
          <w:rFonts w:ascii="Calibri" w:hAnsi="Calibri"/>
          <w:sz w:val="22"/>
          <w:szCs w:val="22"/>
        </w:rPr>
        <w:t>oxide</w:t>
      </w:r>
      <w:r w:rsidR="008E0D62" w:rsidRPr="008E0D62">
        <w:rPr>
          <w:rFonts w:ascii="Calibri" w:hAnsi="Calibri"/>
          <w:sz w:val="22"/>
          <w:szCs w:val="22"/>
        </w:rPr>
        <w:t xml:space="preserve"> </w:t>
      </w:r>
      <w:r w:rsidR="008E0D62">
        <w:rPr>
          <w:rFonts w:ascii="Calibri" w:hAnsi="Calibri"/>
          <w:sz w:val="22"/>
          <w:szCs w:val="22"/>
        </w:rPr>
        <w:t>layers and</w:t>
      </w:r>
      <w:r w:rsidR="008E6A5D" w:rsidRPr="008E6A5D">
        <w:rPr>
          <w:rFonts w:ascii="Calibri" w:hAnsi="Calibri"/>
          <w:sz w:val="22"/>
          <w:szCs w:val="22"/>
        </w:rPr>
        <w:t xml:space="preserve"> thinner cracks </w:t>
      </w:r>
      <w:r w:rsidR="008E0D62">
        <w:rPr>
          <w:rFonts w:ascii="Calibri" w:hAnsi="Calibri"/>
          <w:sz w:val="22"/>
          <w:szCs w:val="22"/>
        </w:rPr>
        <w:t>within the coating</w:t>
      </w:r>
      <w:r w:rsidR="008E6A5D" w:rsidRPr="008E6A5D">
        <w:rPr>
          <w:rFonts w:ascii="Calibri" w:hAnsi="Calibri"/>
          <w:sz w:val="22"/>
          <w:szCs w:val="22"/>
        </w:rPr>
        <w:t xml:space="preserve">, </w:t>
      </w:r>
      <w:r>
        <w:rPr>
          <w:rFonts w:ascii="Calibri" w:hAnsi="Calibri"/>
          <w:sz w:val="22"/>
          <w:szCs w:val="22"/>
        </w:rPr>
        <w:t>but</w:t>
      </w:r>
      <w:r w:rsidR="008E6A5D" w:rsidRPr="008E6A5D">
        <w:rPr>
          <w:rFonts w:ascii="Calibri" w:hAnsi="Calibri"/>
          <w:sz w:val="22"/>
          <w:szCs w:val="22"/>
        </w:rPr>
        <w:t xml:space="preserve"> still had a relatively high porosity. Out of all the methods, the high</w:t>
      </w:r>
      <w:r>
        <w:rPr>
          <w:rFonts w:ascii="Calibri" w:hAnsi="Calibri"/>
          <w:sz w:val="22"/>
          <w:szCs w:val="22"/>
        </w:rPr>
        <w:t>-</w:t>
      </w:r>
      <w:r w:rsidR="008E6A5D" w:rsidRPr="008E6A5D">
        <w:rPr>
          <w:rFonts w:ascii="Calibri" w:hAnsi="Calibri"/>
          <w:sz w:val="22"/>
          <w:szCs w:val="22"/>
        </w:rPr>
        <w:t>velocity oxygen-fuel spray</w:t>
      </w:r>
      <w:r w:rsidR="00416FD3">
        <w:rPr>
          <w:rFonts w:ascii="Calibri" w:hAnsi="Calibri"/>
          <w:sz w:val="22"/>
          <w:szCs w:val="22"/>
        </w:rPr>
        <w:t>ing technique</w:t>
      </w:r>
      <w:r w:rsidR="008E6A5D" w:rsidRPr="008E6A5D">
        <w:rPr>
          <w:rFonts w:ascii="Calibri" w:hAnsi="Calibri"/>
          <w:sz w:val="22"/>
          <w:szCs w:val="22"/>
        </w:rPr>
        <w:t xml:space="preserve"> produced the best finish, with the fewest </w:t>
      </w:r>
      <w:r w:rsidR="008E0D62">
        <w:rPr>
          <w:rFonts w:ascii="Calibri" w:hAnsi="Calibri"/>
          <w:sz w:val="22"/>
          <w:szCs w:val="22"/>
        </w:rPr>
        <w:t xml:space="preserve">oxide layers, </w:t>
      </w:r>
      <w:r w:rsidR="00F87291">
        <w:rPr>
          <w:rFonts w:ascii="Calibri" w:hAnsi="Calibri"/>
          <w:sz w:val="22"/>
          <w:szCs w:val="22"/>
        </w:rPr>
        <w:t>cracks</w:t>
      </w:r>
      <w:r w:rsidR="00F87291" w:rsidRPr="008E6A5D">
        <w:rPr>
          <w:rFonts w:ascii="Calibri" w:hAnsi="Calibri"/>
          <w:sz w:val="22"/>
          <w:szCs w:val="22"/>
        </w:rPr>
        <w:t xml:space="preserve"> </w:t>
      </w:r>
      <w:r w:rsidR="008E6A5D" w:rsidRPr="008E6A5D">
        <w:rPr>
          <w:rFonts w:ascii="Calibri" w:hAnsi="Calibri"/>
          <w:sz w:val="22"/>
          <w:szCs w:val="22"/>
        </w:rPr>
        <w:t>and the lowest porosity.</w:t>
      </w:r>
    </w:p>
    <w:p w14:paraId="2D91ADFA" w14:textId="77777777"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w:t>
      </w:r>
    </w:p>
    <w:p w14:paraId="48CC2829" w14:textId="53F9323F"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 xml:space="preserve">Dr Chen then </w:t>
      </w:r>
      <w:r w:rsidR="00416FD3">
        <w:rPr>
          <w:rFonts w:ascii="Calibri" w:hAnsi="Calibri"/>
          <w:sz w:val="22"/>
          <w:szCs w:val="22"/>
        </w:rPr>
        <w:t>decided</w:t>
      </w:r>
      <w:r w:rsidRPr="008E6A5D">
        <w:rPr>
          <w:rFonts w:ascii="Calibri" w:hAnsi="Calibri"/>
          <w:sz w:val="22"/>
          <w:szCs w:val="22"/>
        </w:rPr>
        <w:t xml:space="preserve"> to analyse the </w:t>
      </w:r>
      <w:r w:rsidR="006E79A1">
        <w:rPr>
          <w:rFonts w:ascii="Calibri" w:eastAsia="PMingLiU" w:hAnsi="Calibri" w:hint="eastAsia"/>
          <w:sz w:val="22"/>
          <w:szCs w:val="22"/>
          <w:lang w:eastAsia="zh-TW"/>
        </w:rPr>
        <w:t>corrosion-</w:t>
      </w:r>
      <w:r w:rsidRPr="008E6A5D">
        <w:rPr>
          <w:rFonts w:ascii="Calibri" w:hAnsi="Calibri"/>
          <w:sz w:val="22"/>
          <w:szCs w:val="22"/>
        </w:rPr>
        <w:t xml:space="preserve">wear resistance provided by </w:t>
      </w:r>
      <w:r w:rsidR="00B84C20">
        <w:rPr>
          <w:rFonts w:ascii="Calibri" w:hAnsi="Calibri"/>
          <w:sz w:val="22"/>
          <w:szCs w:val="22"/>
        </w:rPr>
        <w:t>the four</w:t>
      </w:r>
      <w:r w:rsidR="00B84C20" w:rsidRPr="008E6A5D">
        <w:rPr>
          <w:rFonts w:ascii="Calibri" w:hAnsi="Calibri"/>
          <w:sz w:val="22"/>
          <w:szCs w:val="22"/>
        </w:rPr>
        <w:t xml:space="preserve"> </w:t>
      </w:r>
      <w:r w:rsidRPr="008E6A5D">
        <w:rPr>
          <w:rFonts w:ascii="Calibri" w:hAnsi="Calibri"/>
          <w:sz w:val="22"/>
          <w:szCs w:val="22"/>
        </w:rPr>
        <w:t>spraying method</w:t>
      </w:r>
      <w:r w:rsidR="00B84C20">
        <w:rPr>
          <w:rFonts w:ascii="Calibri" w:hAnsi="Calibri"/>
          <w:sz w:val="22"/>
          <w:szCs w:val="22"/>
        </w:rPr>
        <w:t>s</w:t>
      </w:r>
      <w:r w:rsidRPr="008E6A5D">
        <w:rPr>
          <w:rFonts w:ascii="Calibri" w:hAnsi="Calibri"/>
          <w:sz w:val="22"/>
          <w:szCs w:val="22"/>
        </w:rPr>
        <w:t xml:space="preserve">. </w:t>
      </w:r>
      <w:r w:rsidR="00416FD3">
        <w:rPr>
          <w:rFonts w:ascii="Calibri" w:hAnsi="Calibri"/>
          <w:sz w:val="22"/>
          <w:szCs w:val="22"/>
        </w:rPr>
        <w:t>His team</w:t>
      </w:r>
      <w:r w:rsidRPr="008E6A5D">
        <w:rPr>
          <w:rFonts w:ascii="Calibri" w:hAnsi="Calibri"/>
          <w:sz w:val="22"/>
          <w:szCs w:val="22"/>
        </w:rPr>
        <w:t xml:space="preserve"> did this by abrading each sample using a </w:t>
      </w:r>
      <w:r w:rsidR="002167D6" w:rsidRPr="002167D6">
        <w:rPr>
          <w:rFonts w:ascii="Calibri" w:hAnsi="Calibri"/>
          <w:sz w:val="22"/>
          <w:szCs w:val="22"/>
        </w:rPr>
        <w:t>wear apparatus</w:t>
      </w:r>
      <w:r w:rsidRPr="008E6A5D">
        <w:rPr>
          <w:rFonts w:ascii="Calibri" w:hAnsi="Calibri"/>
          <w:sz w:val="22"/>
          <w:szCs w:val="22"/>
        </w:rPr>
        <w:t xml:space="preserve">. In each case, they tested the samples while under </w:t>
      </w:r>
      <w:r w:rsidR="002167D6" w:rsidRPr="002167D6">
        <w:rPr>
          <w:rFonts w:ascii="Calibri" w:hAnsi="Calibri"/>
          <w:sz w:val="22"/>
          <w:szCs w:val="22"/>
        </w:rPr>
        <w:t>deioni</w:t>
      </w:r>
      <w:r w:rsidR="003C7850">
        <w:rPr>
          <w:rFonts w:ascii="Calibri" w:hAnsi="Calibri"/>
          <w:sz w:val="22"/>
          <w:szCs w:val="22"/>
        </w:rPr>
        <w:t>s</w:t>
      </w:r>
      <w:r w:rsidR="002167D6" w:rsidRPr="002167D6">
        <w:rPr>
          <w:rFonts w:ascii="Calibri" w:hAnsi="Calibri"/>
          <w:sz w:val="22"/>
          <w:szCs w:val="22"/>
        </w:rPr>
        <w:t>ed</w:t>
      </w:r>
      <w:r w:rsidR="002167D6">
        <w:rPr>
          <w:rFonts w:ascii="Calibri" w:hAnsi="Calibri"/>
          <w:sz w:val="22"/>
          <w:szCs w:val="22"/>
        </w:rPr>
        <w:t xml:space="preserve"> </w:t>
      </w:r>
      <w:r w:rsidRPr="008E6A5D">
        <w:rPr>
          <w:rFonts w:ascii="Calibri" w:hAnsi="Calibri"/>
          <w:sz w:val="22"/>
          <w:szCs w:val="22"/>
        </w:rPr>
        <w:t xml:space="preserve">water, or in </w:t>
      </w:r>
      <w:r w:rsidR="00EB5DF9">
        <w:rPr>
          <w:rFonts w:ascii="Calibri" w:hAnsi="Calibri"/>
          <w:sz w:val="22"/>
          <w:szCs w:val="22"/>
        </w:rPr>
        <w:t>salty water</w:t>
      </w:r>
      <w:r w:rsidRPr="008E6A5D">
        <w:rPr>
          <w:rFonts w:ascii="Calibri" w:hAnsi="Calibri"/>
          <w:sz w:val="22"/>
          <w:szCs w:val="22"/>
        </w:rPr>
        <w:t>, to properly simulate the effects of corrosion caused by the sea.</w:t>
      </w:r>
    </w:p>
    <w:p w14:paraId="5B2D8CA7" w14:textId="05C93500"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 xml:space="preserve">Interestingly, the sample </w:t>
      </w:r>
      <w:r w:rsidR="00C87296">
        <w:rPr>
          <w:rFonts w:ascii="Calibri" w:hAnsi="Calibri"/>
          <w:sz w:val="22"/>
          <w:szCs w:val="22"/>
        </w:rPr>
        <w:t>treated with</w:t>
      </w:r>
      <w:r w:rsidRPr="008E6A5D">
        <w:rPr>
          <w:rFonts w:ascii="Calibri" w:hAnsi="Calibri"/>
          <w:sz w:val="22"/>
          <w:szCs w:val="22"/>
        </w:rPr>
        <w:t xml:space="preserve"> high</w:t>
      </w:r>
      <w:r w:rsidR="00416FD3">
        <w:rPr>
          <w:rFonts w:ascii="Calibri" w:hAnsi="Calibri"/>
          <w:sz w:val="22"/>
          <w:szCs w:val="22"/>
        </w:rPr>
        <w:t>-</w:t>
      </w:r>
      <w:r w:rsidRPr="008E6A5D">
        <w:rPr>
          <w:rFonts w:ascii="Calibri" w:hAnsi="Calibri"/>
          <w:sz w:val="22"/>
          <w:szCs w:val="22"/>
        </w:rPr>
        <w:t>velocity oxygen-fuel spraying, which had the highest hardness value, had lower overall corrosion</w:t>
      </w:r>
      <w:r w:rsidR="00A53ED4">
        <w:rPr>
          <w:rFonts w:ascii="Calibri" w:hAnsi="Calibri"/>
          <w:sz w:val="22"/>
          <w:szCs w:val="22"/>
        </w:rPr>
        <w:t>-</w:t>
      </w:r>
      <w:r w:rsidR="00A53ED4">
        <w:rPr>
          <w:rFonts w:ascii="Calibri" w:eastAsia="PMingLiU" w:hAnsi="Calibri" w:hint="eastAsia"/>
          <w:sz w:val="22"/>
          <w:szCs w:val="22"/>
          <w:lang w:eastAsia="zh-TW"/>
        </w:rPr>
        <w:t>wear</w:t>
      </w:r>
      <w:r w:rsidRPr="008E6A5D">
        <w:rPr>
          <w:rFonts w:ascii="Calibri" w:hAnsi="Calibri"/>
          <w:sz w:val="22"/>
          <w:szCs w:val="22"/>
        </w:rPr>
        <w:t xml:space="preserve"> resistance than the other three samples. Dr Chen explains that, in the other cases, a protective oxide layer is formed within the coating, especially when high temperatures and oxygen are involved in spraying. When high</w:t>
      </w:r>
      <w:r w:rsidR="00416FD3">
        <w:rPr>
          <w:rFonts w:ascii="Calibri" w:hAnsi="Calibri"/>
          <w:sz w:val="22"/>
          <w:szCs w:val="22"/>
        </w:rPr>
        <w:t>-</w:t>
      </w:r>
      <w:r w:rsidRPr="008E6A5D">
        <w:rPr>
          <w:rFonts w:ascii="Calibri" w:hAnsi="Calibri"/>
          <w:sz w:val="22"/>
          <w:szCs w:val="22"/>
        </w:rPr>
        <w:t xml:space="preserve">velocity oxygen-fuel spraying is used, the particles move so fast that </w:t>
      </w:r>
      <w:r w:rsidR="00C87296">
        <w:rPr>
          <w:rFonts w:ascii="Calibri" w:hAnsi="Calibri"/>
          <w:sz w:val="22"/>
          <w:szCs w:val="22"/>
        </w:rPr>
        <w:t>there is less time for an oxide layer to form</w:t>
      </w:r>
      <w:r w:rsidRPr="008E6A5D">
        <w:rPr>
          <w:rFonts w:ascii="Calibri" w:hAnsi="Calibri"/>
          <w:sz w:val="22"/>
          <w:szCs w:val="22"/>
        </w:rPr>
        <w:t>. Th</w:t>
      </w:r>
      <w:r w:rsidR="00C87296">
        <w:rPr>
          <w:rFonts w:ascii="Calibri" w:hAnsi="Calibri"/>
          <w:sz w:val="22"/>
          <w:szCs w:val="22"/>
        </w:rPr>
        <w:t>e lack of an oxide layer</w:t>
      </w:r>
      <w:r w:rsidRPr="008E6A5D">
        <w:rPr>
          <w:rFonts w:ascii="Calibri" w:hAnsi="Calibri"/>
          <w:sz w:val="22"/>
          <w:szCs w:val="22"/>
        </w:rPr>
        <w:t xml:space="preserve"> ultimately gives the coating less wear resistance.</w:t>
      </w:r>
    </w:p>
    <w:p w14:paraId="135D8032" w14:textId="2C468100" w:rsidR="00EB5DF9" w:rsidRDefault="008E6A5D" w:rsidP="00A069EC">
      <w:pPr>
        <w:spacing w:after="240" w:line="276" w:lineRule="auto"/>
        <w:rPr>
          <w:rFonts w:ascii="Calibri" w:hAnsi="Calibri"/>
          <w:sz w:val="22"/>
          <w:szCs w:val="22"/>
        </w:rPr>
      </w:pPr>
      <w:r w:rsidRPr="008E6A5D">
        <w:rPr>
          <w:rFonts w:ascii="Calibri" w:hAnsi="Calibri"/>
          <w:sz w:val="22"/>
          <w:szCs w:val="22"/>
        </w:rPr>
        <w:t xml:space="preserve">This is a significant breakthrough, as </w:t>
      </w:r>
      <w:r w:rsidR="00B84C20">
        <w:rPr>
          <w:rFonts w:ascii="Calibri" w:hAnsi="Calibri"/>
          <w:sz w:val="22"/>
          <w:szCs w:val="22"/>
        </w:rPr>
        <w:t>oxide layers are typically considered to be undesirable in this context. However, Dr Chen’s results clearly show that the presence of an oxide layer greatly enhances the ability of the coating to withstand corrosion and wear.</w:t>
      </w:r>
      <w:r w:rsidRPr="008E6A5D">
        <w:rPr>
          <w:rFonts w:ascii="Calibri" w:hAnsi="Calibri"/>
          <w:sz w:val="22"/>
          <w:szCs w:val="22"/>
        </w:rPr>
        <w:t xml:space="preserve"> </w:t>
      </w:r>
    </w:p>
    <w:p w14:paraId="02EEF85D" w14:textId="2F589377" w:rsidR="00EB5DF9" w:rsidRDefault="00720214" w:rsidP="00A069EC">
      <w:pPr>
        <w:spacing w:after="240" w:line="276" w:lineRule="auto"/>
        <w:rPr>
          <w:rFonts w:ascii="Calibri" w:hAnsi="Calibri"/>
          <w:sz w:val="22"/>
          <w:szCs w:val="22"/>
        </w:rPr>
      </w:pPr>
      <w:r>
        <w:rPr>
          <w:rFonts w:ascii="Calibri" w:hAnsi="Calibri"/>
          <w:sz w:val="22"/>
          <w:szCs w:val="22"/>
        </w:rPr>
        <w:lastRenderedPageBreak/>
        <w:t>In addition,</w:t>
      </w:r>
      <w:r w:rsidR="00EB5DF9">
        <w:rPr>
          <w:rFonts w:ascii="Calibri" w:hAnsi="Calibri"/>
          <w:sz w:val="22"/>
          <w:szCs w:val="22"/>
        </w:rPr>
        <w:t xml:space="preserve"> t</w:t>
      </w:r>
      <w:r>
        <w:rPr>
          <w:rFonts w:ascii="Calibri" w:hAnsi="Calibri"/>
          <w:sz w:val="22"/>
          <w:szCs w:val="22"/>
        </w:rPr>
        <w:t>he</w:t>
      </w:r>
      <w:r w:rsidR="00EB5DF9">
        <w:rPr>
          <w:rFonts w:ascii="Calibri" w:hAnsi="Calibri"/>
          <w:sz w:val="22"/>
          <w:szCs w:val="22"/>
        </w:rPr>
        <w:t xml:space="preserve"> samples that were abraded while under salty water</w:t>
      </w:r>
      <w:r>
        <w:rPr>
          <w:rFonts w:ascii="Calibri" w:hAnsi="Calibri"/>
          <w:sz w:val="22"/>
          <w:szCs w:val="22"/>
        </w:rPr>
        <w:t xml:space="preserve"> actually suffered less wear </w:t>
      </w:r>
      <w:r w:rsidR="008E0D62">
        <w:rPr>
          <w:rFonts w:ascii="Calibri" w:hAnsi="Calibri"/>
          <w:sz w:val="22"/>
          <w:szCs w:val="22"/>
        </w:rPr>
        <w:t xml:space="preserve">than </w:t>
      </w:r>
      <w:r>
        <w:rPr>
          <w:rFonts w:ascii="Calibri" w:hAnsi="Calibri"/>
          <w:sz w:val="22"/>
          <w:szCs w:val="22"/>
        </w:rPr>
        <w:t>those abraded under deionised water. This was another surprising finding, as</w:t>
      </w:r>
      <w:r w:rsidR="00EB5DF9">
        <w:rPr>
          <w:rFonts w:ascii="Calibri" w:hAnsi="Calibri"/>
          <w:sz w:val="22"/>
          <w:szCs w:val="22"/>
        </w:rPr>
        <w:t xml:space="preserve"> </w:t>
      </w:r>
      <w:r>
        <w:rPr>
          <w:rFonts w:ascii="Calibri" w:hAnsi="Calibri"/>
          <w:sz w:val="22"/>
          <w:szCs w:val="22"/>
        </w:rPr>
        <w:t>i</w:t>
      </w:r>
      <w:r w:rsidR="00EB5DF9" w:rsidRPr="00EB5DF9">
        <w:rPr>
          <w:rFonts w:ascii="Calibri" w:hAnsi="Calibri"/>
          <w:sz w:val="22"/>
          <w:szCs w:val="22"/>
        </w:rPr>
        <w:t xml:space="preserve">t is generally </w:t>
      </w:r>
      <w:r>
        <w:rPr>
          <w:rFonts w:ascii="Calibri" w:hAnsi="Calibri"/>
          <w:sz w:val="22"/>
          <w:szCs w:val="22"/>
        </w:rPr>
        <w:t>accepted</w:t>
      </w:r>
      <w:r w:rsidR="00EB5DF9" w:rsidRPr="00EB5DF9">
        <w:rPr>
          <w:rFonts w:ascii="Calibri" w:hAnsi="Calibri"/>
          <w:sz w:val="22"/>
          <w:szCs w:val="22"/>
        </w:rPr>
        <w:t xml:space="preserve"> that the corrosion-wear resistance of materials is worse in </w:t>
      </w:r>
      <w:r>
        <w:rPr>
          <w:rFonts w:ascii="Calibri" w:hAnsi="Calibri"/>
          <w:sz w:val="22"/>
          <w:szCs w:val="22"/>
        </w:rPr>
        <w:t>salty water compared to pure water</w:t>
      </w:r>
      <w:r w:rsidR="00EB5DF9" w:rsidRPr="00EB5DF9">
        <w:rPr>
          <w:rFonts w:ascii="Calibri" w:hAnsi="Calibri"/>
          <w:sz w:val="22"/>
          <w:szCs w:val="22"/>
        </w:rPr>
        <w:t xml:space="preserve">. However, the results </w:t>
      </w:r>
      <w:r>
        <w:rPr>
          <w:rFonts w:ascii="Calibri" w:hAnsi="Calibri"/>
          <w:sz w:val="22"/>
          <w:szCs w:val="22"/>
        </w:rPr>
        <w:t>of the team’s</w:t>
      </w:r>
      <w:r w:rsidR="00EB5DF9" w:rsidRPr="00EB5DF9">
        <w:rPr>
          <w:rFonts w:ascii="Calibri" w:hAnsi="Calibri"/>
          <w:sz w:val="22"/>
          <w:szCs w:val="22"/>
        </w:rPr>
        <w:t xml:space="preserve"> study suggest that the presence of chloride in </w:t>
      </w:r>
      <w:r>
        <w:rPr>
          <w:rFonts w:ascii="Calibri" w:hAnsi="Calibri"/>
          <w:sz w:val="22"/>
          <w:szCs w:val="22"/>
        </w:rPr>
        <w:t>the salt</w:t>
      </w:r>
      <w:r w:rsidR="00EB5DF9" w:rsidRPr="00EB5DF9">
        <w:rPr>
          <w:rFonts w:ascii="Calibri" w:hAnsi="Calibri"/>
          <w:sz w:val="22"/>
          <w:szCs w:val="22"/>
        </w:rPr>
        <w:t xml:space="preserve"> solution lubricate</w:t>
      </w:r>
      <w:r>
        <w:rPr>
          <w:rFonts w:ascii="Calibri" w:hAnsi="Calibri"/>
          <w:sz w:val="22"/>
          <w:szCs w:val="22"/>
        </w:rPr>
        <w:t>s</w:t>
      </w:r>
      <w:r w:rsidR="00EB5DF9" w:rsidRPr="00EB5DF9">
        <w:rPr>
          <w:rFonts w:ascii="Calibri" w:hAnsi="Calibri"/>
          <w:sz w:val="22"/>
          <w:szCs w:val="22"/>
        </w:rPr>
        <w:t xml:space="preserve"> the wear</w:t>
      </w:r>
      <w:r>
        <w:rPr>
          <w:rFonts w:ascii="Calibri" w:hAnsi="Calibri"/>
          <w:sz w:val="22"/>
          <w:szCs w:val="22"/>
        </w:rPr>
        <w:t xml:space="preserve"> apparatus</w:t>
      </w:r>
      <w:r w:rsidR="00EB5DF9" w:rsidRPr="00EB5DF9">
        <w:rPr>
          <w:rFonts w:ascii="Calibri" w:hAnsi="Calibri"/>
          <w:sz w:val="22"/>
          <w:szCs w:val="22"/>
        </w:rPr>
        <w:t xml:space="preserve">, </w:t>
      </w:r>
      <w:r>
        <w:rPr>
          <w:rFonts w:ascii="Calibri" w:hAnsi="Calibri"/>
          <w:sz w:val="22"/>
          <w:szCs w:val="22"/>
        </w:rPr>
        <w:t>reducing</w:t>
      </w:r>
      <w:r w:rsidR="00EB5DF9" w:rsidRPr="00EB5DF9">
        <w:rPr>
          <w:rFonts w:ascii="Calibri" w:hAnsi="Calibri"/>
          <w:sz w:val="22"/>
          <w:szCs w:val="22"/>
        </w:rPr>
        <w:t xml:space="preserve"> the </w:t>
      </w:r>
      <w:r>
        <w:rPr>
          <w:rFonts w:ascii="Calibri" w:hAnsi="Calibri"/>
          <w:sz w:val="22"/>
          <w:szCs w:val="22"/>
        </w:rPr>
        <w:t xml:space="preserve">amount of </w:t>
      </w:r>
      <w:r w:rsidR="00EB5DF9" w:rsidRPr="00EB5DF9">
        <w:rPr>
          <w:rFonts w:ascii="Calibri" w:hAnsi="Calibri"/>
          <w:sz w:val="22"/>
          <w:szCs w:val="22"/>
        </w:rPr>
        <w:t>corrosion</w:t>
      </w:r>
      <w:r>
        <w:rPr>
          <w:rFonts w:ascii="Calibri" w:hAnsi="Calibri"/>
          <w:sz w:val="22"/>
          <w:szCs w:val="22"/>
        </w:rPr>
        <w:t xml:space="preserve"> and </w:t>
      </w:r>
      <w:r w:rsidR="00EB5DF9" w:rsidRPr="00EB5DF9">
        <w:rPr>
          <w:rFonts w:ascii="Calibri" w:hAnsi="Calibri"/>
          <w:sz w:val="22"/>
          <w:szCs w:val="22"/>
        </w:rPr>
        <w:t>wear.</w:t>
      </w:r>
    </w:p>
    <w:p w14:paraId="7D79C1C0" w14:textId="3CB35D18" w:rsidR="00CA1B38" w:rsidRPr="008E6A5D" w:rsidRDefault="008E6A5D" w:rsidP="00A069EC">
      <w:pPr>
        <w:spacing w:after="240" w:line="276" w:lineRule="auto"/>
        <w:rPr>
          <w:rFonts w:ascii="Calibri" w:hAnsi="Calibri"/>
          <w:sz w:val="22"/>
          <w:szCs w:val="22"/>
        </w:rPr>
      </w:pPr>
      <w:r w:rsidRPr="008E6A5D">
        <w:rPr>
          <w:rFonts w:ascii="Calibri" w:hAnsi="Calibri"/>
          <w:sz w:val="22"/>
          <w:szCs w:val="22"/>
        </w:rPr>
        <w:t>Through th</w:t>
      </w:r>
      <w:r w:rsidR="00720214">
        <w:rPr>
          <w:rFonts w:ascii="Calibri" w:hAnsi="Calibri"/>
          <w:sz w:val="22"/>
          <w:szCs w:val="22"/>
        </w:rPr>
        <w:t>eir intriguing discoveries</w:t>
      </w:r>
      <w:r w:rsidRPr="008E6A5D">
        <w:rPr>
          <w:rFonts w:ascii="Calibri" w:hAnsi="Calibri"/>
          <w:sz w:val="22"/>
          <w:szCs w:val="22"/>
        </w:rPr>
        <w:t>, the team has pave</w:t>
      </w:r>
      <w:r w:rsidR="004C1221">
        <w:rPr>
          <w:rFonts w:ascii="Calibri" w:hAnsi="Calibri"/>
          <w:sz w:val="22"/>
          <w:szCs w:val="22"/>
        </w:rPr>
        <w:t>d</w:t>
      </w:r>
      <w:r w:rsidRPr="008E6A5D">
        <w:rPr>
          <w:rFonts w:ascii="Calibri" w:hAnsi="Calibri"/>
          <w:sz w:val="22"/>
          <w:szCs w:val="22"/>
        </w:rPr>
        <w:t xml:space="preserve"> the way for further research, which </w:t>
      </w:r>
      <w:r w:rsidR="004C1221">
        <w:rPr>
          <w:rFonts w:ascii="Calibri" w:hAnsi="Calibri"/>
          <w:sz w:val="22"/>
          <w:szCs w:val="22"/>
        </w:rPr>
        <w:t>will</w:t>
      </w:r>
      <w:r w:rsidRPr="008E6A5D">
        <w:rPr>
          <w:rFonts w:ascii="Calibri" w:hAnsi="Calibri"/>
          <w:sz w:val="22"/>
          <w:szCs w:val="22"/>
        </w:rPr>
        <w:t xml:space="preserve"> lead to </w:t>
      </w:r>
      <w:r w:rsidR="004C1221">
        <w:rPr>
          <w:rFonts w:ascii="Calibri" w:hAnsi="Calibri"/>
          <w:sz w:val="22"/>
          <w:szCs w:val="22"/>
        </w:rPr>
        <w:t xml:space="preserve">the </w:t>
      </w:r>
      <w:r w:rsidRPr="008E6A5D">
        <w:rPr>
          <w:rFonts w:ascii="Calibri" w:hAnsi="Calibri"/>
          <w:sz w:val="22"/>
          <w:szCs w:val="22"/>
        </w:rPr>
        <w:t xml:space="preserve">more effective use of </w:t>
      </w:r>
      <w:r w:rsidR="00EE26AF">
        <w:rPr>
          <w:rFonts w:ascii="Calibri" w:hAnsi="Calibri"/>
          <w:sz w:val="22"/>
          <w:szCs w:val="22"/>
        </w:rPr>
        <w:t>I</w:t>
      </w:r>
      <w:r w:rsidRPr="008E6A5D">
        <w:rPr>
          <w:rFonts w:ascii="Calibri" w:hAnsi="Calibri"/>
          <w:sz w:val="22"/>
          <w:szCs w:val="22"/>
        </w:rPr>
        <w:t xml:space="preserve">nconel-625, as well as other types of protective coating. </w:t>
      </w:r>
    </w:p>
    <w:p w14:paraId="430ACFD9" w14:textId="737E30AF" w:rsidR="00CA1B38" w:rsidRPr="008E6A5D" w:rsidRDefault="004C1221" w:rsidP="00A069EC">
      <w:pPr>
        <w:spacing w:after="240" w:line="276" w:lineRule="auto"/>
        <w:rPr>
          <w:rFonts w:ascii="Calibri" w:hAnsi="Calibri"/>
          <w:sz w:val="22"/>
          <w:szCs w:val="22"/>
        </w:rPr>
      </w:pPr>
      <w:r>
        <w:rPr>
          <w:rFonts w:ascii="Calibri" w:hAnsi="Calibri"/>
          <w:sz w:val="22"/>
          <w:szCs w:val="22"/>
        </w:rPr>
        <w:t>…</w:t>
      </w:r>
    </w:p>
    <w:p w14:paraId="10D47D4B" w14:textId="741E12B2" w:rsidR="00CA1B38" w:rsidRPr="008E6A5D" w:rsidRDefault="008E6A5D" w:rsidP="00A069EC">
      <w:pPr>
        <w:spacing w:after="240" w:line="276" w:lineRule="auto"/>
        <w:rPr>
          <w:rFonts w:ascii="Calibri" w:hAnsi="Calibri"/>
          <w:sz w:val="22"/>
          <w:szCs w:val="22"/>
        </w:rPr>
      </w:pPr>
      <w:r w:rsidRPr="008E6A5D">
        <w:rPr>
          <w:rFonts w:ascii="Calibri" w:eastAsia="Calibri" w:hAnsi="Calibri" w:cs="Calibri"/>
          <w:sz w:val="22"/>
          <w:szCs w:val="22"/>
        </w:rPr>
        <w:t xml:space="preserve">Dr Chen and his team have </w:t>
      </w:r>
      <w:r w:rsidR="004C1221">
        <w:rPr>
          <w:rFonts w:ascii="Calibri" w:eastAsia="Calibri" w:hAnsi="Calibri" w:cs="Calibri"/>
          <w:sz w:val="22"/>
          <w:szCs w:val="22"/>
        </w:rPr>
        <w:t>collected</w:t>
      </w:r>
      <w:r w:rsidRPr="008E6A5D">
        <w:rPr>
          <w:rFonts w:ascii="Calibri" w:eastAsia="Calibri" w:hAnsi="Calibri" w:cs="Calibri"/>
          <w:sz w:val="22"/>
          <w:szCs w:val="22"/>
        </w:rPr>
        <w:t xml:space="preserve"> impressive data </w:t>
      </w:r>
      <w:r w:rsidR="004C1221">
        <w:rPr>
          <w:rFonts w:ascii="Calibri" w:eastAsia="Calibri" w:hAnsi="Calibri" w:cs="Calibri"/>
          <w:sz w:val="22"/>
          <w:szCs w:val="22"/>
        </w:rPr>
        <w:t>that</w:t>
      </w:r>
      <w:r w:rsidRPr="008E6A5D">
        <w:rPr>
          <w:rFonts w:ascii="Calibri" w:eastAsia="Calibri" w:hAnsi="Calibri" w:cs="Calibri"/>
          <w:sz w:val="22"/>
          <w:szCs w:val="22"/>
        </w:rPr>
        <w:t xml:space="preserve"> clearly show the effects of different methods of applying </w:t>
      </w:r>
      <w:r w:rsidR="00EE26AF">
        <w:rPr>
          <w:rFonts w:ascii="Calibri" w:hAnsi="Calibri"/>
          <w:sz w:val="22"/>
          <w:szCs w:val="22"/>
        </w:rPr>
        <w:t>I</w:t>
      </w:r>
      <w:r w:rsidRPr="008E6A5D">
        <w:rPr>
          <w:rFonts w:ascii="Calibri" w:eastAsia="Calibri" w:hAnsi="Calibri" w:cs="Calibri"/>
          <w:sz w:val="22"/>
          <w:szCs w:val="22"/>
        </w:rPr>
        <w:t xml:space="preserve">nconel-625 as a protective coating. By establishing a clear link between the spraying method and the final coating </w:t>
      </w:r>
      <w:r w:rsidR="008E0D62">
        <w:rPr>
          <w:rFonts w:ascii="Calibri" w:eastAsia="Calibri" w:hAnsi="Calibri" w:cs="Calibri"/>
          <w:sz w:val="22"/>
          <w:szCs w:val="22"/>
        </w:rPr>
        <w:t>performance</w:t>
      </w:r>
      <w:r w:rsidRPr="008E6A5D">
        <w:rPr>
          <w:rFonts w:ascii="Calibri" w:eastAsia="Calibri" w:hAnsi="Calibri" w:cs="Calibri"/>
          <w:sz w:val="22"/>
          <w:szCs w:val="22"/>
        </w:rPr>
        <w:t xml:space="preserve">, </w:t>
      </w:r>
      <w:r w:rsidR="004C1221">
        <w:rPr>
          <w:rFonts w:ascii="Calibri" w:eastAsia="Calibri" w:hAnsi="Calibri" w:cs="Calibri"/>
          <w:sz w:val="22"/>
          <w:szCs w:val="22"/>
        </w:rPr>
        <w:t>the team has paved the way for</w:t>
      </w:r>
      <w:r w:rsidRPr="008E6A5D">
        <w:rPr>
          <w:rFonts w:ascii="Calibri" w:eastAsia="Calibri" w:hAnsi="Calibri" w:cs="Calibri"/>
          <w:sz w:val="22"/>
          <w:szCs w:val="22"/>
        </w:rPr>
        <w:t xml:space="preserve"> further research, </w:t>
      </w:r>
      <w:r w:rsidR="004C1221">
        <w:rPr>
          <w:rFonts w:ascii="Calibri" w:eastAsia="Calibri" w:hAnsi="Calibri" w:cs="Calibri"/>
          <w:sz w:val="22"/>
          <w:szCs w:val="22"/>
        </w:rPr>
        <w:t>which</w:t>
      </w:r>
      <w:r w:rsidRPr="008E6A5D">
        <w:rPr>
          <w:rFonts w:ascii="Calibri" w:eastAsia="Calibri" w:hAnsi="Calibri" w:cs="Calibri"/>
          <w:sz w:val="22"/>
          <w:szCs w:val="22"/>
        </w:rPr>
        <w:t xml:space="preserve"> will ultimately help to reduce damage to coastal and offshore infrastructure.</w:t>
      </w:r>
    </w:p>
    <w:p w14:paraId="42D76855" w14:textId="77777777" w:rsidR="00CA1B38" w:rsidRPr="008E6A5D" w:rsidRDefault="00CA1B38" w:rsidP="00A069EC">
      <w:pPr>
        <w:spacing w:after="12" w:line="276" w:lineRule="auto"/>
        <w:rPr>
          <w:rFonts w:eastAsia="Calibri" w:cs="Calibri"/>
          <w:sz w:val="22"/>
          <w:szCs w:val="22"/>
        </w:rPr>
      </w:pPr>
    </w:p>
    <w:p w14:paraId="5CCA66A9" w14:textId="77777777" w:rsidR="00CA1B38" w:rsidRPr="008E6A5D" w:rsidRDefault="008E6A5D" w:rsidP="00A069EC">
      <w:pPr>
        <w:spacing w:after="12" w:line="276" w:lineRule="auto"/>
        <w:rPr>
          <w:rFonts w:ascii="Calibri" w:hAnsi="Calibri"/>
          <w:sz w:val="22"/>
          <w:szCs w:val="22"/>
        </w:rPr>
      </w:pPr>
      <w:r w:rsidRPr="008E6A5D">
        <w:rPr>
          <w:rFonts w:ascii="Calibri" w:eastAsia="Calibri" w:hAnsi="Calibri" w:cs="Calibri"/>
          <w:sz w:val="22"/>
          <w:szCs w:val="22"/>
        </w:rPr>
        <w:t>This SciPod is a summary of the paper ‘A comparative study on the tribological behavior of various thermally</w:t>
      </w:r>
    </w:p>
    <w:p w14:paraId="05169BC2" w14:textId="6A0DAF5C" w:rsidR="00CA1B38" w:rsidRPr="008E6A5D" w:rsidRDefault="008E6A5D" w:rsidP="00A069EC">
      <w:pPr>
        <w:spacing w:after="12" w:line="276" w:lineRule="auto"/>
        <w:rPr>
          <w:sz w:val="22"/>
          <w:szCs w:val="22"/>
        </w:rPr>
      </w:pPr>
      <w:r w:rsidRPr="008E6A5D">
        <w:rPr>
          <w:rFonts w:ascii="Calibri" w:eastAsia="Calibri" w:hAnsi="Calibri" w:cs="Calibri"/>
          <w:sz w:val="22"/>
          <w:szCs w:val="22"/>
        </w:rPr>
        <w:t>sprayed Inconel 625 coatings in a saline solution and deionized water’</w:t>
      </w:r>
      <w:r w:rsidRPr="008E6A5D">
        <w:rPr>
          <w:rFonts w:ascii="Calibri" w:eastAsia="Calibri" w:hAnsi="Calibri" w:cs="Calibri"/>
          <w:color w:val="000000"/>
          <w:sz w:val="22"/>
          <w:szCs w:val="22"/>
        </w:rPr>
        <w:t xml:space="preserve"> from </w:t>
      </w:r>
      <w:r w:rsidRPr="008E6A5D">
        <w:rPr>
          <w:rFonts w:ascii="Calibri" w:eastAsia="Calibri" w:hAnsi="Calibri" w:cs="Calibri"/>
          <w:i/>
          <w:iCs/>
          <w:color w:val="000000"/>
          <w:sz w:val="22"/>
          <w:szCs w:val="22"/>
        </w:rPr>
        <w:t>Surface and Coatings Technology</w:t>
      </w:r>
      <w:r w:rsidR="004C1221">
        <w:rPr>
          <w:rFonts w:ascii="Calibri" w:eastAsia="Calibri" w:hAnsi="Calibri" w:cs="Calibri"/>
          <w:i/>
          <w:iCs/>
          <w:color w:val="000000"/>
          <w:sz w:val="22"/>
          <w:szCs w:val="22"/>
        </w:rPr>
        <w:t>.</w:t>
      </w:r>
      <w:r w:rsidR="004C1221">
        <w:rPr>
          <w:rFonts w:ascii="Calibri" w:eastAsia="Calibri" w:hAnsi="Calibri" w:cs="Calibri"/>
          <w:color w:val="000000"/>
          <w:sz w:val="22"/>
          <w:szCs w:val="22"/>
        </w:rPr>
        <w:t xml:space="preserve"> </w:t>
      </w:r>
      <w:hyperlink r:id="rId6" w:history="1">
        <w:r w:rsidR="00B96679" w:rsidRPr="004363E6">
          <w:rPr>
            <w:rStyle w:val="Hyperlink"/>
            <w:rFonts w:ascii="Calibri" w:eastAsia="Calibri" w:hAnsi="Calibri" w:cs="Calibri" w:hint="eastAsia"/>
            <w:sz w:val="22"/>
            <w:szCs w:val="22"/>
          </w:rPr>
          <w:t>doi.org/10.1016/j.surfcoat.2020.125442</w:t>
        </w:r>
      </w:hyperlink>
      <w:r w:rsidR="00B96679">
        <w:rPr>
          <w:rFonts w:ascii="Calibri" w:eastAsia="Calibri" w:hAnsi="Calibri" w:cs="Calibri"/>
          <w:color w:val="000000"/>
          <w:sz w:val="22"/>
          <w:szCs w:val="22"/>
        </w:rPr>
        <w:t xml:space="preserve"> </w:t>
      </w:r>
      <w:r w:rsidR="004C1221">
        <w:rPr>
          <w:rFonts w:ascii="Calibri" w:eastAsia="Calibri" w:hAnsi="Calibri" w:cs="Calibri"/>
          <w:color w:val="000000"/>
          <w:sz w:val="22"/>
          <w:szCs w:val="22"/>
        </w:rPr>
        <w:t xml:space="preserve"> </w:t>
      </w:r>
      <w:r w:rsidR="004C1221">
        <w:rPr>
          <w:rFonts w:ascii="Calibri" w:eastAsia="Calibri" w:hAnsi="Calibri" w:cs="Calibri"/>
          <w:i/>
          <w:iCs/>
          <w:color w:val="000000"/>
          <w:sz w:val="22"/>
          <w:szCs w:val="22"/>
        </w:rPr>
        <w:t xml:space="preserve"> </w:t>
      </w:r>
    </w:p>
    <w:p w14:paraId="4F620AB0" w14:textId="77777777" w:rsidR="00CA1B38" w:rsidRPr="008E6A5D" w:rsidRDefault="00CA1B38" w:rsidP="00A069EC">
      <w:pPr>
        <w:spacing w:after="12" w:line="276" w:lineRule="auto"/>
        <w:rPr>
          <w:sz w:val="22"/>
          <w:szCs w:val="22"/>
        </w:rPr>
      </w:pPr>
    </w:p>
    <w:sectPr w:rsidR="00CA1B38" w:rsidRPr="008E6A5D">
      <w:pgSz w:w="11906" w:h="16838"/>
      <w:pgMar w:top="1134"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3BC0" w14:textId="77777777" w:rsidR="00DB4FFB" w:rsidRDefault="00DB4FFB" w:rsidP="002167D6">
      <w:r>
        <w:separator/>
      </w:r>
    </w:p>
  </w:endnote>
  <w:endnote w:type="continuationSeparator" w:id="0">
    <w:p w14:paraId="21AA78E6" w14:textId="77777777" w:rsidR="00DB4FFB" w:rsidRDefault="00DB4FFB" w:rsidP="0021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C305" w14:textId="77777777" w:rsidR="00DB4FFB" w:rsidRDefault="00DB4FFB" w:rsidP="002167D6">
      <w:r>
        <w:separator/>
      </w:r>
    </w:p>
  </w:footnote>
  <w:footnote w:type="continuationSeparator" w:id="0">
    <w:p w14:paraId="387623BA" w14:textId="77777777" w:rsidR="00DB4FFB" w:rsidRDefault="00DB4FFB" w:rsidP="00216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38"/>
    <w:rsid w:val="00006779"/>
    <w:rsid w:val="00077B33"/>
    <w:rsid w:val="0015446B"/>
    <w:rsid w:val="002167D6"/>
    <w:rsid w:val="002626F3"/>
    <w:rsid w:val="003936D0"/>
    <w:rsid w:val="003A76F1"/>
    <w:rsid w:val="003C7850"/>
    <w:rsid w:val="00416FD3"/>
    <w:rsid w:val="00445EA8"/>
    <w:rsid w:val="00471234"/>
    <w:rsid w:val="004A7CF8"/>
    <w:rsid w:val="004C1221"/>
    <w:rsid w:val="004C7770"/>
    <w:rsid w:val="005A4387"/>
    <w:rsid w:val="006E2237"/>
    <w:rsid w:val="006E79A1"/>
    <w:rsid w:val="006F39B9"/>
    <w:rsid w:val="00720214"/>
    <w:rsid w:val="00775709"/>
    <w:rsid w:val="0086620C"/>
    <w:rsid w:val="008919E0"/>
    <w:rsid w:val="008E0D62"/>
    <w:rsid w:val="008E6A5D"/>
    <w:rsid w:val="00A069EC"/>
    <w:rsid w:val="00A53ED4"/>
    <w:rsid w:val="00A80FE7"/>
    <w:rsid w:val="00A96753"/>
    <w:rsid w:val="00AA65A4"/>
    <w:rsid w:val="00B84C20"/>
    <w:rsid w:val="00B86412"/>
    <w:rsid w:val="00B96679"/>
    <w:rsid w:val="00C87296"/>
    <w:rsid w:val="00CA1B38"/>
    <w:rsid w:val="00CD4EC0"/>
    <w:rsid w:val="00DB4FFB"/>
    <w:rsid w:val="00E76315"/>
    <w:rsid w:val="00EB5DF9"/>
    <w:rsid w:val="00EE26AF"/>
    <w:rsid w:val="00F87291"/>
    <w:rsid w:val="00F93BBE"/>
    <w:rsid w:val="00FB5B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C796E"/>
  <w15:docId w15:val="{9F88F9DC-BC86-45D3-94CF-ECB4483F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UnresolvedMention1">
    <w:name w:val="Unresolved Mention1"/>
    <w:basedOn w:val="DefaultParagraphFont"/>
    <w:uiPriority w:val="99"/>
    <w:semiHidden/>
    <w:unhideWhenUsed/>
    <w:rsid w:val="00B96679"/>
    <w:rPr>
      <w:color w:val="605E5C"/>
      <w:shd w:val="clear" w:color="auto" w:fill="E1DFDD"/>
    </w:rPr>
  </w:style>
  <w:style w:type="paragraph" w:styleId="Header">
    <w:name w:val="header"/>
    <w:basedOn w:val="Normal"/>
    <w:link w:val="HeaderChar"/>
    <w:uiPriority w:val="99"/>
    <w:unhideWhenUsed/>
    <w:rsid w:val="002167D6"/>
    <w:pPr>
      <w:tabs>
        <w:tab w:val="center" w:pos="4153"/>
        <w:tab w:val="right" w:pos="8306"/>
      </w:tabs>
      <w:snapToGrid w:val="0"/>
    </w:pPr>
    <w:rPr>
      <w:rFonts w:cs="Mangal"/>
      <w:sz w:val="20"/>
      <w:szCs w:val="18"/>
    </w:rPr>
  </w:style>
  <w:style w:type="character" w:customStyle="1" w:styleId="HeaderChar">
    <w:name w:val="Header Char"/>
    <w:basedOn w:val="DefaultParagraphFont"/>
    <w:link w:val="Header"/>
    <w:uiPriority w:val="99"/>
    <w:rsid w:val="002167D6"/>
    <w:rPr>
      <w:rFonts w:cs="Mangal"/>
      <w:sz w:val="20"/>
      <w:szCs w:val="18"/>
    </w:rPr>
  </w:style>
  <w:style w:type="paragraph" w:styleId="Footer">
    <w:name w:val="footer"/>
    <w:basedOn w:val="Normal"/>
    <w:link w:val="FooterChar"/>
    <w:uiPriority w:val="99"/>
    <w:unhideWhenUsed/>
    <w:rsid w:val="002167D6"/>
    <w:pPr>
      <w:tabs>
        <w:tab w:val="center" w:pos="4153"/>
        <w:tab w:val="right" w:pos="8306"/>
      </w:tabs>
      <w:snapToGrid w:val="0"/>
    </w:pPr>
    <w:rPr>
      <w:rFonts w:cs="Mangal"/>
      <w:sz w:val="20"/>
      <w:szCs w:val="18"/>
    </w:rPr>
  </w:style>
  <w:style w:type="character" w:customStyle="1" w:styleId="FooterChar">
    <w:name w:val="Footer Char"/>
    <w:basedOn w:val="DefaultParagraphFont"/>
    <w:link w:val="Footer"/>
    <w:uiPriority w:val="99"/>
    <w:rsid w:val="002167D6"/>
    <w:rPr>
      <w:rFonts w:cs="Mangal"/>
      <w:sz w:val="20"/>
      <w:szCs w:val="18"/>
    </w:rPr>
  </w:style>
  <w:style w:type="paragraph" w:styleId="BalloonText">
    <w:name w:val="Balloon Text"/>
    <w:basedOn w:val="Normal"/>
    <w:link w:val="BalloonTextChar"/>
    <w:uiPriority w:val="99"/>
    <w:semiHidden/>
    <w:unhideWhenUsed/>
    <w:rsid w:val="00F93BBE"/>
    <w:rPr>
      <w:rFonts w:asciiTheme="majorHAnsi" w:eastAsiaTheme="majorEastAsia" w:hAnsiTheme="majorHAnsi" w:cs="Mangal"/>
      <w:sz w:val="18"/>
      <w:szCs w:val="16"/>
    </w:rPr>
  </w:style>
  <w:style w:type="character" w:customStyle="1" w:styleId="BalloonTextChar">
    <w:name w:val="Balloon Text Char"/>
    <w:basedOn w:val="DefaultParagraphFont"/>
    <w:link w:val="BalloonText"/>
    <w:uiPriority w:val="99"/>
    <w:semiHidden/>
    <w:rsid w:val="00F93BBE"/>
    <w:rPr>
      <w:rFonts w:asciiTheme="majorHAnsi" w:eastAsiaTheme="majorEastAsia" w:hAnsiTheme="majorHAnsi" w:cs="Mangal"/>
      <w:sz w:val="18"/>
      <w:szCs w:val="16"/>
    </w:rPr>
  </w:style>
  <w:style w:type="paragraph" w:styleId="Revision">
    <w:name w:val="Revision"/>
    <w:hidden/>
    <w:uiPriority w:val="99"/>
    <w:semiHidden/>
    <w:rsid w:val="00E76315"/>
    <w:pPr>
      <w:suppressAutoHyphens w:val="0"/>
    </w:pPr>
    <w:rPr>
      <w:rFonts w:cs="Mangal"/>
      <w:szCs w:val="21"/>
    </w:rPr>
  </w:style>
  <w:style w:type="character" w:styleId="CommentReference">
    <w:name w:val="annotation reference"/>
    <w:basedOn w:val="DefaultParagraphFont"/>
    <w:uiPriority w:val="99"/>
    <w:semiHidden/>
    <w:unhideWhenUsed/>
    <w:rsid w:val="003936D0"/>
    <w:rPr>
      <w:sz w:val="16"/>
      <w:szCs w:val="16"/>
    </w:rPr>
  </w:style>
  <w:style w:type="paragraph" w:styleId="CommentText">
    <w:name w:val="annotation text"/>
    <w:basedOn w:val="Normal"/>
    <w:link w:val="CommentTextChar"/>
    <w:uiPriority w:val="99"/>
    <w:semiHidden/>
    <w:unhideWhenUsed/>
    <w:rsid w:val="003936D0"/>
    <w:rPr>
      <w:rFonts w:cs="Mangal"/>
      <w:sz w:val="20"/>
      <w:szCs w:val="18"/>
    </w:rPr>
  </w:style>
  <w:style w:type="character" w:customStyle="1" w:styleId="CommentTextChar">
    <w:name w:val="Comment Text Char"/>
    <w:basedOn w:val="DefaultParagraphFont"/>
    <w:link w:val="CommentText"/>
    <w:uiPriority w:val="99"/>
    <w:semiHidden/>
    <w:rsid w:val="003936D0"/>
    <w:rPr>
      <w:rFonts w:cs="Mangal"/>
      <w:sz w:val="20"/>
      <w:szCs w:val="18"/>
    </w:rPr>
  </w:style>
  <w:style w:type="paragraph" w:styleId="CommentSubject">
    <w:name w:val="annotation subject"/>
    <w:basedOn w:val="CommentText"/>
    <w:next w:val="CommentText"/>
    <w:link w:val="CommentSubjectChar"/>
    <w:uiPriority w:val="99"/>
    <w:semiHidden/>
    <w:unhideWhenUsed/>
    <w:rsid w:val="003936D0"/>
    <w:rPr>
      <w:b/>
      <w:bCs/>
    </w:rPr>
  </w:style>
  <w:style w:type="character" w:customStyle="1" w:styleId="CommentSubjectChar">
    <w:name w:val="Comment Subject Char"/>
    <w:basedOn w:val="CommentTextChar"/>
    <w:link w:val="CommentSubject"/>
    <w:uiPriority w:val="99"/>
    <w:semiHidden/>
    <w:rsid w:val="003936D0"/>
    <w:rPr>
      <w:rFonts w:cs="Mangal"/>
      <w:b/>
      <w:bCs/>
      <w:sz w:val="20"/>
      <w:szCs w:val="18"/>
    </w:rPr>
  </w:style>
  <w:style w:type="character" w:styleId="FollowedHyperlink">
    <w:name w:val="FollowedHyperlink"/>
    <w:basedOn w:val="DefaultParagraphFont"/>
    <w:uiPriority w:val="99"/>
    <w:semiHidden/>
    <w:unhideWhenUsed/>
    <w:rsid w:val="00393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surfcoat.2020.12544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陳泰丞</dc:creator>
  <dc:description/>
  <cp:lastModifiedBy>Editor</cp:lastModifiedBy>
  <cp:revision>5</cp:revision>
  <dcterms:created xsi:type="dcterms:W3CDTF">2022-03-18T09:09:00Z</dcterms:created>
  <dcterms:modified xsi:type="dcterms:W3CDTF">2022-03-21T09:48:00Z</dcterms:modified>
  <dc:language>en-GB</dc:language>
</cp:coreProperties>
</file>